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69A94" w14:textId="77777777" w:rsidR="00B74C22" w:rsidRDefault="00473E91">
      <w:pPr>
        <w:pBdr>
          <w:top w:val="nil"/>
          <w:left w:val="nil"/>
          <w:bottom w:val="nil"/>
          <w:right w:val="nil"/>
          <w:between w:val="nil"/>
        </w:pBdr>
        <w:spacing w:line="276" w:lineRule="auto"/>
        <w:jc w:val="center"/>
        <w:rPr>
          <w:rFonts w:ascii="Arial" w:eastAsia="Arial" w:hAnsi="Arial" w:cs="Arial"/>
          <w:b/>
          <w:sz w:val="32"/>
          <w:szCs w:val="32"/>
        </w:rPr>
      </w:pPr>
      <w:r>
        <w:rPr>
          <w:rFonts w:ascii="Arial" w:eastAsia="Arial" w:hAnsi="Arial" w:cs="Arial"/>
          <w:b/>
          <w:sz w:val="32"/>
          <w:szCs w:val="32"/>
        </w:rPr>
        <w:t>PROGRAMMA CAMPFIRE ITALIA</w:t>
      </w:r>
    </w:p>
    <w:p w14:paraId="54750D16" w14:textId="77777777" w:rsidR="00B74C22" w:rsidRDefault="00B74C22">
      <w:pPr>
        <w:jc w:val="both"/>
        <w:rPr>
          <w:rFonts w:ascii="Arial" w:eastAsia="Arial" w:hAnsi="Arial" w:cs="Arial"/>
          <w:b/>
          <w:sz w:val="32"/>
          <w:szCs w:val="32"/>
        </w:rPr>
      </w:pPr>
    </w:p>
    <w:p w14:paraId="2983DF5B" w14:textId="77777777" w:rsidR="00B74C22" w:rsidRDefault="00473E91">
      <w:pPr>
        <w:jc w:val="both"/>
        <w:rPr>
          <w:rFonts w:ascii="Arial" w:eastAsia="Arial" w:hAnsi="Arial" w:cs="Arial"/>
          <w:sz w:val="22"/>
          <w:szCs w:val="22"/>
        </w:rPr>
      </w:pPr>
      <w:r>
        <w:rPr>
          <w:rFonts w:ascii="Arial" w:eastAsia="Arial" w:hAnsi="Arial" w:cs="Arial"/>
          <w:i/>
          <w:sz w:val="22"/>
          <w:szCs w:val="22"/>
        </w:rPr>
        <w:t xml:space="preserve">Lucca, 22 ottobre 2020 – </w:t>
      </w:r>
      <w:r>
        <w:rPr>
          <w:rFonts w:ascii="Arial" w:eastAsia="Arial" w:hAnsi="Arial" w:cs="Arial"/>
          <w:b/>
          <w:sz w:val="22"/>
          <w:szCs w:val="22"/>
        </w:rPr>
        <w:t xml:space="preserve">Lucca Comics &amp; Games edizione </w:t>
      </w:r>
      <w:proofErr w:type="spellStart"/>
      <w:r>
        <w:rPr>
          <w:rFonts w:ascii="Arial" w:eastAsia="Arial" w:hAnsi="Arial" w:cs="Arial"/>
          <w:b/>
          <w:i/>
          <w:sz w:val="22"/>
          <w:szCs w:val="22"/>
        </w:rPr>
        <w:t>Changes</w:t>
      </w:r>
      <w:proofErr w:type="spellEnd"/>
      <w:r>
        <w:rPr>
          <w:rFonts w:ascii="Arial" w:eastAsia="Arial" w:hAnsi="Arial" w:cs="Arial"/>
          <w:b/>
          <w:i/>
          <w:sz w:val="22"/>
          <w:szCs w:val="22"/>
        </w:rPr>
        <w:t xml:space="preserve"> </w:t>
      </w:r>
    </w:p>
    <w:p w14:paraId="431C8225"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Lucca Comics &amp; Games – edizione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ha coinvolto 115 negozi specializzati in fumetto, giochi e narrativa fantasy di tutta Italia, denominati per l’occasione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Durante i 4 giorni della manifestazione, questi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ospiteranno all’interno </w:t>
      </w:r>
      <w:r>
        <w:rPr>
          <w:rFonts w:ascii="Arial" w:eastAsia="Arial" w:hAnsi="Arial" w:cs="Arial"/>
          <w:sz w:val="22"/>
          <w:szCs w:val="22"/>
        </w:rPr>
        <w:t>un</w:t>
      </w:r>
      <w:r>
        <w:rPr>
          <w:rFonts w:ascii="Arial" w:eastAsia="Arial" w:hAnsi="Arial" w:cs="Arial"/>
          <w:sz w:val="22"/>
          <w:szCs w:val="22"/>
        </w:rPr>
        <w:t>’offerta di attività limitate alla luce delle nuove regole e realizzate in collaborazione con lo staff lucchese</w:t>
      </w:r>
      <w:r>
        <w:rPr>
          <w:rFonts w:ascii="Arial" w:eastAsia="Arial" w:hAnsi="Arial" w:cs="Arial"/>
          <w:sz w:val="22"/>
          <w:szCs w:val="22"/>
          <w:highlight w:val="white"/>
        </w:rPr>
        <w:t>, ovviamente seguendo le norme anti Covid-19 per la vendita al dettaglio e garantendo la sicurezza di tutte le persone coinvolte.</w:t>
      </w:r>
    </w:p>
    <w:p w14:paraId="37B9A859"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Con il progetto</w:t>
      </w:r>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ha voluto coinvolgere direttamente nel “Sistema Lucca” i negozi specializzati e i negozianti, affinché anche loro possano partecipare in modo attivo - anche in quest'anno segnato dall’emergenza sanitaria - a un'ecologia di insieme,</w:t>
      </w:r>
      <w:r>
        <w:rPr>
          <w:rFonts w:ascii="Arial" w:eastAsia="Arial" w:hAnsi="Arial" w:cs="Arial"/>
          <w:sz w:val="22"/>
          <w:szCs w:val="22"/>
          <w:highlight w:val="white"/>
        </w:rPr>
        <w:t xml:space="preserve"> ossia al rapporto felice che decennio dopo decennio si è creato tra organizzatori del Festival, editori, pubblico, e territorio. L'obiettivo di questo progetto non è solo la costituzione di una nuova rete di avamposti della manifestazione, ma la possibili</w:t>
      </w:r>
      <w:r>
        <w:rPr>
          <w:rFonts w:ascii="Arial" w:eastAsia="Arial" w:hAnsi="Arial" w:cs="Arial"/>
          <w:sz w:val="22"/>
          <w:szCs w:val="22"/>
          <w:highlight w:val="white"/>
        </w:rPr>
        <w:t>tà di riprodurre all'interno dei negozi aderenti quel connubio positivo tra la presenza di prodotti nuovi e le relative attività a supporto promozionale (incontri, gioco organizzato, firmacopie, eventi community) che ogni anno si genera tra le mura della c</w:t>
      </w:r>
      <w:r>
        <w:rPr>
          <w:rFonts w:ascii="Arial" w:eastAsia="Arial" w:hAnsi="Arial" w:cs="Arial"/>
          <w:sz w:val="22"/>
          <w:szCs w:val="22"/>
          <w:highlight w:val="white"/>
        </w:rPr>
        <w:t>ittà di Lucca proprio durante il Festival.</w:t>
      </w:r>
    </w:p>
    <w:p w14:paraId="38BA5985" w14:textId="77777777" w:rsidR="0049567F" w:rsidRDefault="00473E91">
      <w:pPr>
        <w:shd w:val="clear" w:color="auto" w:fill="FFFFFF"/>
        <w:spacing w:before="240" w:after="240"/>
        <w:jc w:val="both"/>
        <w:rPr>
          <w:rFonts w:ascii="Arial" w:eastAsia="Arial" w:hAnsi="Arial" w:cs="Arial"/>
          <w:b/>
          <w:sz w:val="22"/>
          <w:szCs w:val="22"/>
          <w:highlight w:val="white"/>
          <w:u w:val="single"/>
        </w:rPr>
      </w:pPr>
      <w:r>
        <w:rPr>
          <w:rFonts w:ascii="Arial" w:eastAsia="Arial" w:hAnsi="Arial" w:cs="Arial"/>
          <w:b/>
          <w:sz w:val="22"/>
          <w:szCs w:val="22"/>
          <w:highlight w:val="white"/>
          <w:u w:val="single"/>
        </w:rPr>
        <w:t xml:space="preserve">I numeri del progetto </w:t>
      </w:r>
      <w:proofErr w:type="spellStart"/>
      <w:r>
        <w:rPr>
          <w:rFonts w:ascii="Arial" w:eastAsia="Arial" w:hAnsi="Arial" w:cs="Arial"/>
          <w:b/>
          <w:sz w:val="22"/>
          <w:szCs w:val="22"/>
          <w:highlight w:val="white"/>
          <w:u w:val="single"/>
        </w:rPr>
        <w:t>Campfire</w:t>
      </w:r>
      <w:proofErr w:type="spellEnd"/>
    </w:p>
    <w:p w14:paraId="687C2F2D" w14:textId="0A0D3BC3"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Nonostante sia ancora in una fase sperimentale, l’iniziativa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ha attratto negozi tra i vari generi di vendita al dettaglio, dalle fumetterie agli hobby store e librerie. In p</w:t>
      </w:r>
      <w:r>
        <w:rPr>
          <w:rFonts w:ascii="Arial" w:eastAsia="Arial" w:hAnsi="Arial" w:cs="Arial"/>
          <w:sz w:val="22"/>
          <w:szCs w:val="22"/>
          <w:highlight w:val="white"/>
        </w:rPr>
        <w:t xml:space="preserve">articolare, si contano 38 fumetterie, 33 Hobby Store, 28 negozi che vendono sia fumetti che giochi, 15 librerie e 3 negozi di vendita al dettaglio di altra natura. </w:t>
      </w:r>
      <w:r>
        <w:rPr>
          <w:rFonts w:ascii="Arial" w:eastAsia="Arial" w:hAnsi="Arial" w:cs="Arial"/>
          <w:b/>
          <w:sz w:val="22"/>
          <w:szCs w:val="22"/>
          <w:highlight w:val="white"/>
        </w:rPr>
        <w:t>42 i partner editoriali</w:t>
      </w:r>
      <w:r>
        <w:rPr>
          <w:rFonts w:ascii="Arial" w:eastAsia="Arial" w:hAnsi="Arial" w:cs="Arial"/>
          <w:sz w:val="22"/>
          <w:szCs w:val="22"/>
          <w:highlight w:val="white"/>
        </w:rPr>
        <w:t xml:space="preserve"> che hanno aderito al progetto per un totale, a oggi, di </w:t>
      </w:r>
      <w:r>
        <w:rPr>
          <w:rFonts w:ascii="Arial" w:eastAsia="Arial" w:hAnsi="Arial" w:cs="Arial"/>
          <w:b/>
          <w:sz w:val="22"/>
          <w:szCs w:val="22"/>
          <w:highlight w:val="white"/>
        </w:rPr>
        <w:t>140 prodotti</w:t>
      </w:r>
      <w:r>
        <w:rPr>
          <w:rFonts w:ascii="Arial" w:eastAsia="Arial" w:hAnsi="Arial" w:cs="Arial"/>
          <w:sz w:val="22"/>
          <w:szCs w:val="22"/>
          <w:highlight w:val="white"/>
        </w:rPr>
        <w:t xml:space="preserve"> che usciranno durante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di cui </w:t>
      </w:r>
      <w:r>
        <w:rPr>
          <w:rFonts w:ascii="Arial" w:eastAsia="Arial" w:hAnsi="Arial" w:cs="Arial"/>
          <w:b/>
          <w:sz w:val="22"/>
          <w:szCs w:val="22"/>
          <w:highlight w:val="white"/>
        </w:rPr>
        <w:t>12 in esclusiva</w:t>
      </w:r>
      <w:r>
        <w:rPr>
          <w:rFonts w:ascii="Arial" w:eastAsia="Arial" w:hAnsi="Arial" w:cs="Arial"/>
          <w:sz w:val="22"/>
          <w:szCs w:val="22"/>
          <w:highlight w:val="white"/>
        </w:rPr>
        <w:t xml:space="preserve"> nella rete degli avamposti del festival. Attualmente, per i 115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di tutta Italia sono stati calendarizzati </w:t>
      </w:r>
      <w:r>
        <w:rPr>
          <w:rFonts w:ascii="Arial" w:eastAsia="Arial" w:hAnsi="Arial" w:cs="Arial"/>
          <w:b/>
          <w:sz w:val="22"/>
          <w:szCs w:val="22"/>
          <w:highlight w:val="white"/>
        </w:rPr>
        <w:t>490 eventi</w:t>
      </w:r>
      <w:r>
        <w:rPr>
          <w:rFonts w:ascii="Arial" w:eastAsia="Arial" w:hAnsi="Arial" w:cs="Arial"/>
          <w:sz w:val="22"/>
          <w:szCs w:val="22"/>
          <w:highlight w:val="white"/>
        </w:rPr>
        <w:t>.</w:t>
      </w:r>
    </w:p>
    <w:p w14:paraId="49C3C751" w14:textId="77777777" w:rsidR="0049567F" w:rsidRDefault="00473E91">
      <w:pPr>
        <w:shd w:val="clear" w:color="auto" w:fill="FFFFFF"/>
        <w:spacing w:before="240" w:after="240"/>
        <w:jc w:val="both"/>
        <w:rPr>
          <w:rFonts w:ascii="Arial" w:eastAsia="Arial" w:hAnsi="Arial" w:cs="Arial"/>
          <w:b/>
          <w:sz w:val="22"/>
          <w:szCs w:val="22"/>
          <w:highlight w:val="white"/>
          <w:u w:val="single"/>
        </w:rPr>
      </w:pPr>
      <w:r>
        <w:rPr>
          <w:rFonts w:ascii="Arial" w:eastAsia="Arial" w:hAnsi="Arial" w:cs="Arial"/>
          <w:b/>
          <w:sz w:val="22"/>
          <w:szCs w:val="22"/>
          <w:highlight w:val="white"/>
          <w:u w:val="single"/>
        </w:rPr>
        <w:t xml:space="preserve">12 prodotti in esclusiva per i </w:t>
      </w:r>
      <w:proofErr w:type="spellStart"/>
      <w:r>
        <w:rPr>
          <w:rFonts w:ascii="Arial" w:eastAsia="Arial" w:hAnsi="Arial" w:cs="Arial"/>
          <w:b/>
          <w:sz w:val="22"/>
          <w:szCs w:val="22"/>
          <w:highlight w:val="white"/>
          <w:u w:val="single"/>
        </w:rPr>
        <w:t>Campfire</w:t>
      </w:r>
      <w:proofErr w:type="spellEnd"/>
    </w:p>
    <w:p w14:paraId="7F2AD12C" w14:textId="55661F18"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Durante i mesi passati sono </w:t>
      </w:r>
      <w:r>
        <w:rPr>
          <w:rFonts w:ascii="Arial" w:eastAsia="Arial" w:hAnsi="Arial" w:cs="Arial"/>
          <w:sz w:val="22"/>
          <w:szCs w:val="22"/>
          <w:highlight w:val="white"/>
        </w:rPr>
        <w:t xml:space="preserve">già state annunciate 3 esclusive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ovvero quei prodotti che non saranno distribuiti nei negozi prima del 2 novembre, ma si potranno trovare dal 29 ottobre al 1° novembre negli </w:t>
      </w:r>
      <w:proofErr w:type="spellStart"/>
      <w:r>
        <w:rPr>
          <w:rFonts w:ascii="Arial" w:eastAsia="Arial" w:hAnsi="Arial" w:cs="Arial"/>
          <w:sz w:val="22"/>
          <w:szCs w:val="22"/>
          <w:highlight w:val="white"/>
        </w:rPr>
        <w:t>stargate</w:t>
      </w:r>
      <w:proofErr w:type="spellEnd"/>
      <w:r>
        <w:rPr>
          <w:rFonts w:ascii="Arial" w:eastAsia="Arial" w:hAnsi="Arial" w:cs="Arial"/>
          <w:sz w:val="22"/>
          <w:szCs w:val="22"/>
          <w:highlight w:val="white"/>
        </w:rPr>
        <w:t xml:space="preserve"> di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Sono “</w:t>
      </w:r>
      <w:r>
        <w:rPr>
          <w:rFonts w:ascii="Arial" w:eastAsia="Arial" w:hAnsi="Arial" w:cs="Arial"/>
          <w:b/>
          <w:sz w:val="22"/>
          <w:szCs w:val="22"/>
          <w:highlight w:val="white"/>
        </w:rPr>
        <w:t xml:space="preserve">Vintage Collection – Dr. </w:t>
      </w:r>
      <w:proofErr w:type="spellStart"/>
      <w:r>
        <w:rPr>
          <w:rFonts w:ascii="Arial" w:eastAsia="Arial" w:hAnsi="Arial" w:cs="Arial"/>
          <w:b/>
          <w:sz w:val="22"/>
          <w:szCs w:val="22"/>
          <w:highlight w:val="white"/>
        </w:rPr>
        <w:t>Doom</w:t>
      </w:r>
      <w:proofErr w:type="spellEnd"/>
      <w:r>
        <w:rPr>
          <w:rFonts w:ascii="Arial" w:eastAsia="Arial" w:hAnsi="Arial" w:cs="Arial"/>
          <w:sz w:val="22"/>
          <w:szCs w:val="22"/>
          <w:highlight w:val="white"/>
        </w:rPr>
        <w:t>” della Ha</w:t>
      </w:r>
      <w:r>
        <w:rPr>
          <w:rFonts w:ascii="Arial" w:eastAsia="Arial" w:hAnsi="Arial" w:cs="Arial"/>
          <w:sz w:val="22"/>
          <w:szCs w:val="22"/>
          <w:highlight w:val="white"/>
        </w:rPr>
        <w:t xml:space="preserve">sbro e i due </w:t>
      </w:r>
      <w:proofErr w:type="spellStart"/>
      <w:r>
        <w:rPr>
          <w:rFonts w:ascii="Arial" w:eastAsia="Arial" w:hAnsi="Arial" w:cs="Arial"/>
          <w:sz w:val="22"/>
          <w:szCs w:val="22"/>
          <w:highlight w:val="white"/>
        </w:rPr>
        <w:t>Funko</w:t>
      </w:r>
      <w:proofErr w:type="spellEnd"/>
      <w:r>
        <w:rPr>
          <w:rFonts w:ascii="Arial" w:eastAsia="Arial" w:hAnsi="Arial" w:cs="Arial"/>
          <w:sz w:val="22"/>
          <w:szCs w:val="22"/>
          <w:highlight w:val="white"/>
        </w:rPr>
        <w:t xml:space="preserve"> Pop “</w:t>
      </w:r>
      <w:r>
        <w:rPr>
          <w:rFonts w:ascii="Arial" w:eastAsia="Arial" w:hAnsi="Arial" w:cs="Arial"/>
          <w:b/>
          <w:sz w:val="22"/>
          <w:szCs w:val="22"/>
          <w:highlight w:val="white"/>
        </w:rPr>
        <w:t>Marvel Zombies – Wolverine</w:t>
      </w:r>
      <w:r>
        <w:rPr>
          <w:rFonts w:ascii="Arial" w:eastAsia="Arial" w:hAnsi="Arial" w:cs="Arial"/>
          <w:sz w:val="22"/>
          <w:szCs w:val="22"/>
          <w:highlight w:val="white"/>
        </w:rPr>
        <w:t>”, che si illumina al buio, e “</w:t>
      </w:r>
      <w:proofErr w:type="spellStart"/>
      <w:r>
        <w:rPr>
          <w:rFonts w:ascii="Arial" w:eastAsia="Arial" w:hAnsi="Arial" w:cs="Arial"/>
          <w:b/>
          <w:sz w:val="22"/>
          <w:szCs w:val="22"/>
          <w:highlight w:val="white"/>
        </w:rPr>
        <w:t>Wooden</w:t>
      </w:r>
      <w:proofErr w:type="spellEnd"/>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Iron</w:t>
      </w:r>
      <w:proofErr w:type="spellEnd"/>
      <w:r>
        <w:rPr>
          <w:rFonts w:ascii="Arial" w:eastAsia="Arial" w:hAnsi="Arial" w:cs="Arial"/>
          <w:b/>
          <w:sz w:val="22"/>
          <w:szCs w:val="22"/>
          <w:highlight w:val="white"/>
        </w:rPr>
        <w:t xml:space="preserve"> Man</w:t>
      </w:r>
      <w:r>
        <w:rPr>
          <w:rFonts w:ascii="Arial" w:eastAsia="Arial" w:hAnsi="Arial" w:cs="Arial"/>
          <w:sz w:val="22"/>
          <w:szCs w:val="22"/>
          <w:highlight w:val="white"/>
        </w:rPr>
        <w:t>”, la versione di legno dell’eroe e multimiliardario membro degli Avengers.</w:t>
      </w:r>
    </w:p>
    <w:p w14:paraId="28A7808B"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I restanti </w:t>
      </w:r>
      <w:r>
        <w:rPr>
          <w:rFonts w:ascii="Arial" w:eastAsia="Arial" w:hAnsi="Arial" w:cs="Arial"/>
          <w:b/>
          <w:sz w:val="22"/>
          <w:szCs w:val="22"/>
          <w:highlight w:val="white"/>
        </w:rPr>
        <w:t xml:space="preserve">9 prodotti in esclusiva </w:t>
      </w:r>
      <w:proofErr w:type="spellStart"/>
      <w:r>
        <w:rPr>
          <w:rFonts w:ascii="Arial" w:eastAsia="Arial" w:hAnsi="Arial" w:cs="Arial"/>
          <w:b/>
          <w:sz w:val="22"/>
          <w:szCs w:val="22"/>
          <w:highlight w:val="white"/>
        </w:rPr>
        <w:t>Campfire</w:t>
      </w:r>
      <w:proofErr w:type="spellEnd"/>
      <w:r>
        <w:rPr>
          <w:rFonts w:ascii="Arial" w:eastAsia="Arial" w:hAnsi="Arial" w:cs="Arial"/>
          <w:sz w:val="22"/>
          <w:szCs w:val="22"/>
          <w:highlight w:val="white"/>
        </w:rPr>
        <w:t xml:space="preserve"> saranno il romanzo “</w:t>
      </w:r>
      <w:r>
        <w:rPr>
          <w:rFonts w:ascii="Arial" w:eastAsia="Arial" w:hAnsi="Arial" w:cs="Arial"/>
          <w:b/>
          <w:sz w:val="22"/>
          <w:szCs w:val="22"/>
          <w:highlight w:val="white"/>
        </w:rPr>
        <w:t>Racconti Horror</w:t>
      </w:r>
      <w:r>
        <w:rPr>
          <w:rFonts w:ascii="Arial" w:eastAsia="Arial" w:hAnsi="Arial" w:cs="Arial"/>
          <w:sz w:val="22"/>
          <w:szCs w:val="22"/>
          <w:highlight w:val="white"/>
        </w:rPr>
        <w:t xml:space="preserve">” di Amico Diverte, edito da </w:t>
      </w:r>
      <w:proofErr w:type="spellStart"/>
      <w:r>
        <w:rPr>
          <w:rFonts w:ascii="Arial" w:eastAsia="Arial" w:hAnsi="Arial" w:cs="Arial"/>
          <w:sz w:val="22"/>
          <w:szCs w:val="22"/>
          <w:highlight w:val="white"/>
        </w:rPr>
        <w:t>Poliniani</w:t>
      </w:r>
      <w:proofErr w:type="spellEnd"/>
      <w:r>
        <w:rPr>
          <w:rFonts w:ascii="Arial" w:eastAsia="Arial" w:hAnsi="Arial" w:cs="Arial"/>
          <w:sz w:val="22"/>
          <w:szCs w:val="22"/>
          <w:highlight w:val="white"/>
        </w:rPr>
        <w:t xml:space="preserve"> Editore, i manga Star Comics “</w:t>
      </w:r>
      <w:r>
        <w:rPr>
          <w:rFonts w:ascii="Arial" w:eastAsia="Arial" w:hAnsi="Arial" w:cs="Arial"/>
          <w:b/>
          <w:sz w:val="22"/>
          <w:szCs w:val="22"/>
          <w:highlight w:val="white"/>
        </w:rPr>
        <w:t>Savage Season</w:t>
      </w:r>
      <w:r>
        <w:rPr>
          <w:rFonts w:ascii="Arial" w:eastAsia="Arial" w:hAnsi="Arial" w:cs="Arial"/>
          <w:sz w:val="22"/>
          <w:szCs w:val="22"/>
          <w:highlight w:val="white"/>
        </w:rPr>
        <w:t xml:space="preserve">” di </w:t>
      </w:r>
      <w:proofErr w:type="spellStart"/>
      <w:r>
        <w:rPr>
          <w:rFonts w:ascii="Arial" w:eastAsia="Arial" w:hAnsi="Arial" w:cs="Arial"/>
          <w:sz w:val="22"/>
          <w:szCs w:val="22"/>
          <w:highlight w:val="white"/>
        </w:rPr>
        <w:t>Emoto</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Nao</w:t>
      </w:r>
      <w:proofErr w:type="spellEnd"/>
      <w:r>
        <w:rPr>
          <w:rFonts w:ascii="Arial" w:eastAsia="Arial" w:hAnsi="Arial" w:cs="Arial"/>
          <w:sz w:val="22"/>
          <w:szCs w:val="22"/>
          <w:highlight w:val="white"/>
        </w:rPr>
        <w:t xml:space="preserve"> e Okada Mari e “</w:t>
      </w:r>
      <w:r>
        <w:rPr>
          <w:rFonts w:ascii="Arial" w:eastAsia="Arial" w:hAnsi="Arial" w:cs="Arial"/>
          <w:b/>
          <w:sz w:val="22"/>
          <w:szCs w:val="22"/>
          <w:highlight w:val="white"/>
        </w:rPr>
        <w:t xml:space="preserve">Olympia </w:t>
      </w:r>
      <w:proofErr w:type="spellStart"/>
      <w:r>
        <w:rPr>
          <w:rFonts w:ascii="Arial" w:eastAsia="Arial" w:hAnsi="Arial" w:cs="Arial"/>
          <w:b/>
          <w:sz w:val="22"/>
          <w:szCs w:val="22"/>
          <w:highlight w:val="white"/>
        </w:rPr>
        <w:t>Kyklos</w:t>
      </w:r>
      <w:proofErr w:type="spellEnd"/>
      <w:r>
        <w:rPr>
          <w:rFonts w:ascii="Arial" w:eastAsia="Arial" w:hAnsi="Arial" w:cs="Arial"/>
          <w:sz w:val="22"/>
          <w:szCs w:val="22"/>
          <w:highlight w:val="white"/>
        </w:rPr>
        <w:t xml:space="preserve">” di Mari Yamazaki e M. </w:t>
      </w:r>
      <w:proofErr w:type="spellStart"/>
      <w:r>
        <w:rPr>
          <w:rFonts w:ascii="Arial" w:eastAsia="Arial" w:hAnsi="Arial" w:cs="Arial"/>
          <w:sz w:val="22"/>
          <w:szCs w:val="22"/>
          <w:highlight w:val="white"/>
        </w:rPr>
        <w:t>Riminucei</w:t>
      </w:r>
      <w:proofErr w:type="spellEnd"/>
      <w:r>
        <w:rPr>
          <w:rFonts w:ascii="Arial" w:eastAsia="Arial" w:hAnsi="Arial" w:cs="Arial"/>
          <w:sz w:val="22"/>
          <w:szCs w:val="22"/>
          <w:highlight w:val="white"/>
        </w:rPr>
        <w:t>, i fumetti SBAM! Comics “</w:t>
      </w:r>
      <w:r>
        <w:rPr>
          <w:rFonts w:ascii="Arial" w:eastAsia="Arial" w:hAnsi="Arial" w:cs="Arial"/>
          <w:b/>
          <w:sz w:val="22"/>
          <w:szCs w:val="22"/>
          <w:highlight w:val="white"/>
        </w:rPr>
        <w:t>Non sono stato io! (Quasi) tutta l</w:t>
      </w:r>
      <w:r>
        <w:rPr>
          <w:rFonts w:ascii="Arial" w:eastAsia="Arial" w:hAnsi="Arial" w:cs="Arial"/>
          <w:b/>
          <w:sz w:val="22"/>
          <w:szCs w:val="22"/>
          <w:highlight w:val="white"/>
        </w:rPr>
        <w:t xml:space="preserve">a verità sul </w:t>
      </w:r>
      <w:proofErr w:type="spellStart"/>
      <w:r>
        <w:rPr>
          <w:rFonts w:ascii="Arial" w:eastAsia="Arial" w:hAnsi="Arial" w:cs="Arial"/>
          <w:b/>
          <w:sz w:val="22"/>
          <w:szCs w:val="22"/>
          <w:highlight w:val="white"/>
        </w:rPr>
        <w:t>Covid</w:t>
      </w:r>
      <w:proofErr w:type="spellEnd"/>
      <w:r>
        <w:rPr>
          <w:rFonts w:ascii="Arial" w:eastAsia="Arial" w:hAnsi="Arial" w:cs="Arial"/>
          <w:b/>
          <w:sz w:val="22"/>
          <w:szCs w:val="22"/>
          <w:highlight w:val="white"/>
        </w:rPr>
        <w:t xml:space="preserve"> 19</w:t>
      </w:r>
      <w:r>
        <w:rPr>
          <w:rFonts w:ascii="Arial" w:eastAsia="Arial" w:hAnsi="Arial" w:cs="Arial"/>
          <w:sz w:val="22"/>
          <w:szCs w:val="22"/>
          <w:highlight w:val="white"/>
        </w:rPr>
        <w:t>” di AA.VV. e “</w:t>
      </w:r>
      <w:r>
        <w:rPr>
          <w:rFonts w:ascii="Arial" w:eastAsia="Arial" w:hAnsi="Arial" w:cs="Arial"/>
          <w:b/>
          <w:sz w:val="22"/>
          <w:szCs w:val="22"/>
          <w:highlight w:val="white"/>
        </w:rPr>
        <w:t>Beato Diario</w:t>
      </w:r>
      <w:r>
        <w:rPr>
          <w:rFonts w:ascii="Arial" w:eastAsia="Arial" w:hAnsi="Arial" w:cs="Arial"/>
          <w:sz w:val="22"/>
          <w:szCs w:val="22"/>
          <w:highlight w:val="white"/>
        </w:rPr>
        <w:t xml:space="preserve">” di Andrea Elmetti e Massimiliano Mentuccia. Per quanto riguarda i giochi da tavolo, invece, </w:t>
      </w:r>
      <w:proofErr w:type="spellStart"/>
      <w:r>
        <w:rPr>
          <w:rFonts w:ascii="Arial" w:eastAsia="Arial" w:hAnsi="Arial" w:cs="Arial"/>
          <w:sz w:val="22"/>
          <w:szCs w:val="22"/>
          <w:highlight w:val="white"/>
        </w:rPr>
        <w:t>Asmodée</w:t>
      </w:r>
      <w:proofErr w:type="spellEnd"/>
      <w:r>
        <w:rPr>
          <w:rFonts w:ascii="Arial" w:eastAsia="Arial" w:hAnsi="Arial" w:cs="Arial"/>
          <w:sz w:val="22"/>
          <w:szCs w:val="22"/>
          <w:highlight w:val="white"/>
        </w:rPr>
        <w:t xml:space="preserve"> rilascerà “</w:t>
      </w:r>
      <w:proofErr w:type="spellStart"/>
      <w:r>
        <w:rPr>
          <w:rFonts w:ascii="Arial" w:eastAsia="Arial" w:hAnsi="Arial" w:cs="Arial"/>
          <w:b/>
          <w:sz w:val="22"/>
          <w:szCs w:val="22"/>
          <w:highlight w:val="white"/>
        </w:rPr>
        <w:t>Pandemic</w:t>
      </w:r>
      <w:proofErr w:type="spellEnd"/>
      <w:r>
        <w:rPr>
          <w:rFonts w:ascii="Arial" w:eastAsia="Arial" w:hAnsi="Arial" w:cs="Arial"/>
          <w:b/>
          <w:sz w:val="22"/>
          <w:szCs w:val="22"/>
          <w:highlight w:val="white"/>
        </w:rPr>
        <w:t xml:space="preserve"> – Season 0</w:t>
      </w:r>
      <w:r>
        <w:rPr>
          <w:rFonts w:ascii="Arial" w:eastAsia="Arial" w:hAnsi="Arial" w:cs="Arial"/>
          <w:sz w:val="22"/>
          <w:szCs w:val="22"/>
          <w:highlight w:val="white"/>
        </w:rPr>
        <w:t xml:space="preserve">” di Matt </w:t>
      </w:r>
      <w:proofErr w:type="spellStart"/>
      <w:r>
        <w:rPr>
          <w:rFonts w:ascii="Arial" w:eastAsia="Arial" w:hAnsi="Arial" w:cs="Arial"/>
          <w:sz w:val="22"/>
          <w:szCs w:val="22"/>
          <w:highlight w:val="white"/>
        </w:rPr>
        <w:t>Leacock</w:t>
      </w:r>
      <w:proofErr w:type="spellEnd"/>
      <w:r>
        <w:rPr>
          <w:rFonts w:ascii="Arial" w:eastAsia="Arial" w:hAnsi="Arial" w:cs="Arial"/>
          <w:sz w:val="22"/>
          <w:szCs w:val="22"/>
          <w:highlight w:val="white"/>
        </w:rPr>
        <w:t xml:space="preserve"> e </w:t>
      </w:r>
      <w:proofErr w:type="spellStart"/>
      <w:r>
        <w:rPr>
          <w:rFonts w:ascii="Arial" w:eastAsia="Arial" w:hAnsi="Arial" w:cs="Arial"/>
          <w:sz w:val="22"/>
          <w:szCs w:val="22"/>
          <w:highlight w:val="white"/>
        </w:rPr>
        <w:t>Rob</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Daviau</w:t>
      </w:r>
      <w:proofErr w:type="spellEnd"/>
      <w:r>
        <w:rPr>
          <w:rFonts w:ascii="Arial" w:eastAsia="Arial" w:hAnsi="Arial" w:cs="Arial"/>
          <w:sz w:val="22"/>
          <w:szCs w:val="22"/>
          <w:highlight w:val="white"/>
        </w:rPr>
        <w:t>.</w:t>
      </w:r>
    </w:p>
    <w:p w14:paraId="135ABF9A" w14:textId="77777777" w:rsidR="0049567F" w:rsidRDefault="00473E91">
      <w:pPr>
        <w:shd w:val="clear" w:color="auto" w:fill="FFFFFF"/>
        <w:spacing w:before="240" w:after="240"/>
        <w:jc w:val="both"/>
        <w:rPr>
          <w:rFonts w:ascii="Arial" w:eastAsia="Arial" w:hAnsi="Arial" w:cs="Arial"/>
          <w:b/>
          <w:sz w:val="22"/>
          <w:szCs w:val="22"/>
          <w:highlight w:val="white"/>
          <w:u w:val="single"/>
        </w:rPr>
      </w:pPr>
      <w:r>
        <w:rPr>
          <w:rFonts w:ascii="Arial" w:eastAsia="Arial" w:hAnsi="Arial" w:cs="Arial"/>
          <w:b/>
          <w:sz w:val="22"/>
          <w:szCs w:val="22"/>
          <w:highlight w:val="white"/>
          <w:u w:val="single"/>
        </w:rPr>
        <w:t xml:space="preserve">I </w:t>
      </w:r>
      <w:proofErr w:type="spellStart"/>
      <w:r>
        <w:rPr>
          <w:rFonts w:ascii="Arial" w:eastAsia="Arial" w:hAnsi="Arial" w:cs="Arial"/>
          <w:b/>
          <w:sz w:val="22"/>
          <w:szCs w:val="22"/>
          <w:highlight w:val="white"/>
          <w:u w:val="single"/>
        </w:rPr>
        <w:t>Campfire</w:t>
      </w:r>
      <w:proofErr w:type="spellEnd"/>
      <w:r>
        <w:rPr>
          <w:rFonts w:ascii="Arial" w:eastAsia="Arial" w:hAnsi="Arial" w:cs="Arial"/>
          <w:b/>
          <w:sz w:val="22"/>
          <w:szCs w:val="22"/>
          <w:highlight w:val="white"/>
          <w:u w:val="single"/>
        </w:rPr>
        <w:t xml:space="preserve"> Pass e la </w:t>
      </w:r>
      <w:proofErr w:type="spellStart"/>
      <w:r>
        <w:rPr>
          <w:rFonts w:ascii="Arial" w:eastAsia="Arial" w:hAnsi="Arial" w:cs="Arial"/>
          <w:b/>
          <w:i/>
          <w:sz w:val="22"/>
          <w:szCs w:val="22"/>
          <w:highlight w:val="white"/>
          <w:u w:val="single"/>
        </w:rPr>
        <w:t>Bag</w:t>
      </w:r>
      <w:proofErr w:type="spellEnd"/>
      <w:r>
        <w:rPr>
          <w:rFonts w:ascii="Arial" w:eastAsia="Arial" w:hAnsi="Arial" w:cs="Arial"/>
          <w:b/>
          <w:i/>
          <w:sz w:val="22"/>
          <w:szCs w:val="22"/>
          <w:highlight w:val="white"/>
          <w:u w:val="single"/>
        </w:rPr>
        <w:t xml:space="preserve"> of Lucca</w:t>
      </w:r>
    </w:p>
    <w:p w14:paraId="3CFB1C34" w14:textId="1569B53E"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Durante tu</w:t>
      </w:r>
      <w:r>
        <w:rPr>
          <w:rFonts w:ascii="Arial" w:eastAsia="Arial" w:hAnsi="Arial" w:cs="Arial"/>
          <w:sz w:val="22"/>
          <w:szCs w:val="22"/>
          <w:highlight w:val="white"/>
        </w:rPr>
        <w:t xml:space="preserve">tta la durata del Festival, 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saranno aperti normalmente al pubblico e svolgeranno regolare attività. Ma per stimolare una partecipazione ancora più immersiva all’interno degli avamposti di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sarà possibile acquistare il </w:t>
      </w:r>
      <w:proofErr w:type="spellStart"/>
      <w:r>
        <w:rPr>
          <w:rFonts w:ascii="Arial" w:eastAsia="Arial" w:hAnsi="Arial" w:cs="Arial"/>
          <w:b/>
          <w:sz w:val="22"/>
          <w:szCs w:val="22"/>
          <w:highlight w:val="white"/>
        </w:rPr>
        <w:t>Campfire</w:t>
      </w:r>
      <w:proofErr w:type="spellEnd"/>
      <w:r>
        <w:rPr>
          <w:rFonts w:ascii="Arial" w:eastAsia="Arial" w:hAnsi="Arial" w:cs="Arial"/>
          <w:b/>
          <w:sz w:val="22"/>
          <w:szCs w:val="22"/>
          <w:highlight w:val="white"/>
        </w:rPr>
        <w:t xml:space="preserve"> Pass</w:t>
      </w:r>
      <w:r>
        <w:rPr>
          <w:rFonts w:ascii="Arial" w:eastAsia="Arial" w:hAnsi="Arial" w:cs="Arial"/>
          <w:sz w:val="22"/>
          <w:szCs w:val="22"/>
          <w:highlight w:val="white"/>
        </w:rPr>
        <w:t xml:space="preserve">, disponibile in 2 </w:t>
      </w:r>
      <w:r>
        <w:rPr>
          <w:rFonts w:ascii="Arial" w:eastAsia="Arial" w:hAnsi="Arial" w:cs="Arial"/>
          <w:sz w:val="22"/>
          <w:szCs w:val="22"/>
          <w:highlight w:val="white"/>
        </w:rPr>
        <w:lastRenderedPageBreak/>
        <w:t xml:space="preserve">versioni: </w:t>
      </w:r>
      <w:r>
        <w:rPr>
          <w:rFonts w:ascii="Arial" w:eastAsia="Arial" w:hAnsi="Arial" w:cs="Arial"/>
          <w:b/>
          <w:sz w:val="22"/>
          <w:szCs w:val="22"/>
          <w:highlight w:val="white"/>
        </w:rPr>
        <w:t>Standard</w:t>
      </w:r>
      <w:r>
        <w:rPr>
          <w:rFonts w:ascii="Arial" w:eastAsia="Arial" w:hAnsi="Arial" w:cs="Arial"/>
          <w:sz w:val="22"/>
          <w:szCs w:val="22"/>
          <w:highlight w:val="white"/>
        </w:rPr>
        <w:t xml:space="preserve">, che al costo di 3 euro permetterà di accedere ad attività riservate ed esclusive legate a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e </w:t>
      </w:r>
      <w:r>
        <w:rPr>
          <w:rFonts w:ascii="Arial" w:eastAsia="Arial" w:hAnsi="Arial" w:cs="Arial"/>
          <w:b/>
          <w:sz w:val="22"/>
          <w:szCs w:val="22"/>
          <w:highlight w:val="white"/>
        </w:rPr>
        <w:t>Special</w:t>
      </w:r>
      <w:r>
        <w:rPr>
          <w:rFonts w:ascii="Arial" w:eastAsia="Arial" w:hAnsi="Arial" w:cs="Arial"/>
          <w:sz w:val="22"/>
          <w:szCs w:val="22"/>
          <w:highlight w:val="white"/>
        </w:rPr>
        <w:t xml:space="preserve">, che al costo di 8 euro permetterà di accedere alle stesse attività disponibili con il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Pass S</w:t>
      </w:r>
      <w:r>
        <w:rPr>
          <w:rFonts w:ascii="Arial" w:eastAsia="Arial" w:hAnsi="Arial" w:cs="Arial"/>
          <w:sz w:val="22"/>
          <w:szCs w:val="22"/>
          <w:highlight w:val="white"/>
        </w:rPr>
        <w:t xml:space="preserve">tandard, ma aggiunge all’esperienza dei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la </w:t>
      </w:r>
      <w:proofErr w:type="spellStart"/>
      <w:r>
        <w:rPr>
          <w:rFonts w:ascii="Arial" w:eastAsia="Arial" w:hAnsi="Arial" w:cs="Arial"/>
          <w:b/>
          <w:i/>
          <w:sz w:val="22"/>
          <w:szCs w:val="22"/>
          <w:highlight w:val="white"/>
        </w:rPr>
        <w:t>Bag</w:t>
      </w:r>
      <w:proofErr w:type="spellEnd"/>
      <w:r>
        <w:rPr>
          <w:rFonts w:ascii="Arial" w:eastAsia="Arial" w:hAnsi="Arial" w:cs="Arial"/>
          <w:b/>
          <w:i/>
          <w:sz w:val="22"/>
          <w:szCs w:val="22"/>
          <w:highlight w:val="white"/>
        </w:rPr>
        <w:t xml:space="preserve"> of Lucca</w:t>
      </w:r>
      <w:r>
        <w:rPr>
          <w:rFonts w:ascii="Arial" w:eastAsia="Arial" w:hAnsi="Arial" w:cs="Arial"/>
          <w:sz w:val="22"/>
          <w:szCs w:val="22"/>
          <w:highlight w:val="white"/>
        </w:rPr>
        <w:t xml:space="preserve"> con i suoi contenuti esclusivi.</w:t>
      </w:r>
    </w:p>
    <w:p w14:paraId="0875CA37"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Per ogni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Pass, una quota di quanto pagato rimarrà al negoziante dove è stato completato l’acquisto sotto forma di </w:t>
      </w:r>
      <w:r>
        <w:rPr>
          <w:rFonts w:ascii="Arial" w:eastAsia="Arial" w:hAnsi="Arial" w:cs="Arial"/>
          <w:b/>
          <w:sz w:val="22"/>
          <w:szCs w:val="22"/>
          <w:highlight w:val="white"/>
        </w:rPr>
        <w:t>crowdfunding</w:t>
      </w:r>
      <w:r>
        <w:rPr>
          <w:rFonts w:ascii="Arial" w:eastAsia="Arial" w:hAnsi="Arial" w:cs="Arial"/>
          <w:sz w:val="22"/>
          <w:szCs w:val="22"/>
          <w:highlight w:val="white"/>
        </w:rPr>
        <w:t>. In particolare, per og</w:t>
      </w:r>
      <w:r>
        <w:rPr>
          <w:rFonts w:ascii="Arial" w:eastAsia="Arial" w:hAnsi="Arial" w:cs="Arial"/>
          <w:sz w:val="22"/>
          <w:szCs w:val="22"/>
          <w:highlight w:val="white"/>
        </w:rPr>
        <w:t xml:space="preserve">ni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Pass Standard il negoziante riceverà 1 euro, mentre per ogni Special ne riceverà 2. Inoltre, chiunque acquisti il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Pass </w:t>
      </w:r>
      <w:r>
        <w:rPr>
          <w:rFonts w:ascii="Arial" w:eastAsia="Arial" w:hAnsi="Arial" w:cs="Arial"/>
          <w:sz w:val="22"/>
          <w:szCs w:val="22"/>
        </w:rPr>
        <w:t xml:space="preserve">(utile ad accedere ad attività esclusive organizzate nei </w:t>
      </w:r>
      <w:proofErr w:type="spellStart"/>
      <w:r>
        <w:rPr>
          <w:rFonts w:ascii="Arial" w:eastAsia="Arial" w:hAnsi="Arial" w:cs="Arial"/>
          <w:sz w:val="22"/>
          <w:szCs w:val="22"/>
        </w:rPr>
        <w:t>campfire</w:t>
      </w:r>
      <w:proofErr w:type="spellEnd"/>
      <w:r>
        <w:rPr>
          <w:rFonts w:ascii="Arial" w:eastAsia="Arial" w:hAnsi="Arial" w:cs="Arial"/>
          <w:sz w:val="22"/>
          <w:szCs w:val="22"/>
        </w:rPr>
        <w:t xml:space="preserve">, purtroppo oggi non più garantite) </w:t>
      </w:r>
      <w:r>
        <w:rPr>
          <w:rFonts w:ascii="Arial" w:eastAsia="Arial" w:hAnsi="Arial" w:cs="Arial"/>
          <w:b/>
          <w:sz w:val="22"/>
          <w:szCs w:val="22"/>
          <w:highlight w:val="white"/>
        </w:rPr>
        <w:t>avrà diritto al</w:t>
      </w:r>
      <w:r>
        <w:rPr>
          <w:rFonts w:ascii="Arial" w:eastAsia="Arial" w:hAnsi="Arial" w:cs="Arial"/>
          <w:b/>
          <w:sz w:val="22"/>
          <w:szCs w:val="22"/>
          <w:highlight w:val="white"/>
        </w:rPr>
        <w:t xml:space="preserve"> biglietto ridotto</w:t>
      </w:r>
      <w:r>
        <w:rPr>
          <w:rFonts w:ascii="Arial" w:eastAsia="Arial" w:hAnsi="Arial" w:cs="Arial"/>
          <w:sz w:val="22"/>
          <w:szCs w:val="22"/>
          <w:highlight w:val="white"/>
        </w:rPr>
        <w:t xml:space="preserve"> di Lucca Comics &amp; Games 2021.</w:t>
      </w:r>
    </w:p>
    <w:p w14:paraId="29DB52DC"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Chi acquisterà il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Pass Special, oltre ad avere accesso agli eventi esclusivi all’interno del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riceverà la </w:t>
      </w:r>
      <w:proofErr w:type="spellStart"/>
      <w:r>
        <w:rPr>
          <w:rFonts w:ascii="Arial" w:eastAsia="Arial" w:hAnsi="Arial" w:cs="Arial"/>
          <w:i/>
          <w:sz w:val="22"/>
          <w:szCs w:val="22"/>
          <w:highlight w:val="white"/>
        </w:rPr>
        <w:t>Bag</w:t>
      </w:r>
      <w:proofErr w:type="spellEnd"/>
      <w:r>
        <w:rPr>
          <w:rFonts w:ascii="Arial" w:eastAsia="Arial" w:hAnsi="Arial" w:cs="Arial"/>
          <w:i/>
          <w:sz w:val="22"/>
          <w:szCs w:val="22"/>
          <w:highlight w:val="white"/>
        </w:rPr>
        <w:t xml:space="preserve"> of Lucca</w:t>
      </w:r>
      <w:r>
        <w:rPr>
          <w:rFonts w:ascii="Arial" w:eastAsia="Arial" w:hAnsi="Arial" w:cs="Arial"/>
          <w:sz w:val="22"/>
          <w:szCs w:val="22"/>
          <w:highlight w:val="white"/>
        </w:rPr>
        <w:t xml:space="preserve">, una speciale borsa in tela contenente </w:t>
      </w:r>
      <w:r>
        <w:rPr>
          <w:rFonts w:ascii="Arial" w:eastAsia="Arial" w:hAnsi="Arial" w:cs="Arial"/>
          <w:b/>
          <w:sz w:val="22"/>
          <w:szCs w:val="22"/>
          <w:highlight w:val="white"/>
        </w:rPr>
        <w:t>gadget speciali</w:t>
      </w:r>
      <w:r>
        <w:rPr>
          <w:rFonts w:ascii="Arial" w:eastAsia="Arial" w:hAnsi="Arial" w:cs="Arial"/>
          <w:sz w:val="22"/>
          <w:szCs w:val="22"/>
          <w:highlight w:val="white"/>
        </w:rPr>
        <w:t xml:space="preserve"> appositamente p</w:t>
      </w:r>
      <w:r>
        <w:rPr>
          <w:rFonts w:ascii="Arial" w:eastAsia="Arial" w:hAnsi="Arial" w:cs="Arial"/>
          <w:sz w:val="22"/>
          <w:szCs w:val="22"/>
          <w:highlight w:val="white"/>
        </w:rPr>
        <w:t>ensati e offerti da Lucca Crea e dai partner della manifestazione per l’occasione. Tra i tanti prodotti che si trovano all’interno ci saranno anche: 1 quaderno dei giochi contenente 3 giochi creati appositamente dai game designer Pierluca Zizzi e Marta Tuv</w:t>
      </w:r>
      <w:r>
        <w:rPr>
          <w:rFonts w:ascii="Arial" w:eastAsia="Arial" w:hAnsi="Arial" w:cs="Arial"/>
          <w:sz w:val="22"/>
          <w:szCs w:val="22"/>
          <w:highlight w:val="white"/>
        </w:rPr>
        <w:t>eri, Stefano Castelli e Alan D'Amico e il team di Acchiappasogni; 2 mazzi di "</w:t>
      </w:r>
      <w:proofErr w:type="spellStart"/>
      <w:r>
        <w:rPr>
          <w:rFonts w:ascii="Arial" w:eastAsia="Arial" w:hAnsi="Arial" w:cs="Arial"/>
          <w:sz w:val="22"/>
          <w:szCs w:val="22"/>
          <w:highlight w:val="white"/>
        </w:rPr>
        <w:t>Keyforge</w:t>
      </w:r>
      <w:proofErr w:type="spellEnd"/>
      <w:r>
        <w:rPr>
          <w:rFonts w:ascii="Arial" w:eastAsia="Arial" w:hAnsi="Arial" w:cs="Arial"/>
          <w:sz w:val="22"/>
          <w:szCs w:val="22"/>
          <w:highlight w:val="white"/>
        </w:rPr>
        <w:t xml:space="preserve">" di </w:t>
      </w:r>
      <w:proofErr w:type="spellStart"/>
      <w:r>
        <w:rPr>
          <w:rFonts w:ascii="Arial" w:eastAsia="Arial" w:hAnsi="Arial" w:cs="Arial"/>
          <w:sz w:val="22"/>
          <w:szCs w:val="22"/>
          <w:highlight w:val="white"/>
        </w:rPr>
        <w:t>Asmodée</w:t>
      </w:r>
      <w:proofErr w:type="spellEnd"/>
      <w:r>
        <w:rPr>
          <w:rFonts w:ascii="Arial" w:eastAsia="Arial" w:hAnsi="Arial" w:cs="Arial"/>
          <w:sz w:val="22"/>
          <w:szCs w:val="22"/>
          <w:highlight w:val="white"/>
        </w:rPr>
        <w:t xml:space="preserve">; 1 primo albo di “Critical </w:t>
      </w:r>
      <w:proofErr w:type="spellStart"/>
      <w:r>
        <w:rPr>
          <w:rFonts w:ascii="Arial" w:eastAsia="Arial" w:hAnsi="Arial" w:cs="Arial"/>
          <w:sz w:val="22"/>
          <w:szCs w:val="22"/>
          <w:highlight w:val="white"/>
        </w:rPr>
        <w:t>Role</w:t>
      </w:r>
      <w:proofErr w:type="spellEnd"/>
      <w:r>
        <w:rPr>
          <w:rFonts w:ascii="Arial" w:eastAsia="Arial" w:hAnsi="Arial" w:cs="Arial"/>
          <w:sz w:val="22"/>
          <w:szCs w:val="22"/>
          <w:highlight w:val="white"/>
        </w:rPr>
        <w:t xml:space="preserve">” e 1 </w:t>
      </w:r>
      <w:proofErr w:type="spellStart"/>
      <w:r>
        <w:rPr>
          <w:rFonts w:ascii="Arial" w:eastAsia="Arial" w:hAnsi="Arial" w:cs="Arial"/>
          <w:sz w:val="22"/>
          <w:szCs w:val="22"/>
          <w:highlight w:val="white"/>
        </w:rPr>
        <w:t>illustration</w:t>
      </w:r>
      <w:proofErr w:type="spellEnd"/>
      <w:r>
        <w:rPr>
          <w:rFonts w:ascii="Arial" w:eastAsia="Arial" w:hAnsi="Arial" w:cs="Arial"/>
          <w:sz w:val="22"/>
          <w:szCs w:val="22"/>
          <w:highlight w:val="white"/>
        </w:rPr>
        <w:t xml:space="preserve"> card di Werther Dell'Edera di Edizioni BD; 1 booklet speciale dedicato al cosplay di J-POP Manga; 1 numero </w:t>
      </w:r>
      <w:r>
        <w:rPr>
          <w:rFonts w:ascii="Arial" w:eastAsia="Arial" w:hAnsi="Arial" w:cs="Arial"/>
          <w:sz w:val="22"/>
          <w:szCs w:val="22"/>
          <w:highlight w:val="white"/>
        </w:rPr>
        <w:t xml:space="preserve">0 del fumetto "7 Crimini" di </w:t>
      </w:r>
      <w:proofErr w:type="spellStart"/>
      <w:r>
        <w:rPr>
          <w:rFonts w:ascii="Arial" w:eastAsia="Arial" w:hAnsi="Arial" w:cs="Arial"/>
          <w:sz w:val="22"/>
          <w:szCs w:val="22"/>
          <w:highlight w:val="white"/>
        </w:rPr>
        <w:t>Tunué</w:t>
      </w:r>
      <w:proofErr w:type="spellEnd"/>
      <w:r>
        <w:rPr>
          <w:rFonts w:ascii="Arial" w:eastAsia="Arial" w:hAnsi="Arial" w:cs="Arial"/>
          <w:sz w:val="22"/>
          <w:szCs w:val="22"/>
          <w:highlight w:val="white"/>
        </w:rPr>
        <w:t>; 1 speciale assortimento delle miniature di "</w:t>
      </w:r>
      <w:proofErr w:type="spellStart"/>
      <w:r>
        <w:rPr>
          <w:rFonts w:ascii="Arial" w:eastAsia="Arial" w:hAnsi="Arial" w:cs="Arial"/>
          <w:sz w:val="22"/>
          <w:szCs w:val="22"/>
          <w:highlight w:val="white"/>
        </w:rPr>
        <w:t>Krosmaster</w:t>
      </w:r>
      <w:proofErr w:type="spellEnd"/>
      <w:r>
        <w:rPr>
          <w:rFonts w:ascii="Arial" w:eastAsia="Arial" w:hAnsi="Arial" w:cs="Arial"/>
          <w:sz w:val="22"/>
          <w:szCs w:val="22"/>
          <w:highlight w:val="white"/>
        </w:rPr>
        <w:t xml:space="preserve">" di </w:t>
      </w:r>
      <w:proofErr w:type="spellStart"/>
      <w:r>
        <w:rPr>
          <w:rFonts w:ascii="Arial" w:eastAsia="Arial" w:hAnsi="Arial" w:cs="Arial"/>
          <w:sz w:val="22"/>
          <w:szCs w:val="22"/>
          <w:highlight w:val="white"/>
        </w:rPr>
        <w:t>Ghenos</w:t>
      </w:r>
      <w:proofErr w:type="spellEnd"/>
      <w:r>
        <w:rPr>
          <w:rFonts w:ascii="Arial" w:eastAsia="Arial" w:hAnsi="Arial" w:cs="Arial"/>
          <w:sz w:val="22"/>
          <w:szCs w:val="22"/>
          <w:highlight w:val="white"/>
        </w:rPr>
        <w:t xml:space="preserve"> Games; e altri gadget offerti da </w:t>
      </w:r>
      <w:proofErr w:type="spellStart"/>
      <w:r>
        <w:rPr>
          <w:rFonts w:ascii="Arial" w:eastAsia="Arial" w:hAnsi="Arial" w:cs="Arial"/>
          <w:sz w:val="22"/>
          <w:szCs w:val="22"/>
          <w:highlight w:val="white"/>
        </w:rPr>
        <w:t>Lucart</w:t>
      </w:r>
      <w:proofErr w:type="spellEnd"/>
      <w:r>
        <w:rPr>
          <w:rFonts w:ascii="Arial" w:eastAsia="Arial" w:hAnsi="Arial" w:cs="Arial"/>
          <w:sz w:val="22"/>
          <w:szCs w:val="22"/>
          <w:highlight w:val="white"/>
        </w:rPr>
        <w:t xml:space="preserve"> e EK shop.</w:t>
      </w:r>
    </w:p>
    <w:p w14:paraId="238D7839" w14:textId="77777777" w:rsidR="0049567F" w:rsidRDefault="00473E91">
      <w:pPr>
        <w:shd w:val="clear" w:color="auto" w:fill="FFFFFF"/>
        <w:spacing w:before="240" w:after="240"/>
        <w:jc w:val="both"/>
        <w:rPr>
          <w:rFonts w:ascii="Arial" w:eastAsia="Arial" w:hAnsi="Arial" w:cs="Arial"/>
          <w:b/>
          <w:sz w:val="22"/>
          <w:szCs w:val="22"/>
          <w:highlight w:val="white"/>
          <w:u w:val="single"/>
        </w:rPr>
      </w:pPr>
      <w:r>
        <w:rPr>
          <w:rFonts w:ascii="Arial" w:eastAsia="Arial" w:hAnsi="Arial" w:cs="Arial"/>
          <w:b/>
          <w:sz w:val="22"/>
          <w:szCs w:val="22"/>
          <w:highlight w:val="white"/>
          <w:u w:val="single"/>
        </w:rPr>
        <w:t xml:space="preserve">Le attività e gli eventi nei </w:t>
      </w:r>
      <w:proofErr w:type="spellStart"/>
      <w:r>
        <w:rPr>
          <w:rFonts w:ascii="Arial" w:eastAsia="Arial" w:hAnsi="Arial" w:cs="Arial"/>
          <w:b/>
          <w:sz w:val="22"/>
          <w:szCs w:val="22"/>
          <w:highlight w:val="white"/>
          <w:u w:val="single"/>
        </w:rPr>
        <w:t>Campfire</w:t>
      </w:r>
      <w:proofErr w:type="spellEnd"/>
    </w:p>
    <w:p w14:paraId="5E068235" w14:textId="0549F8A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In collaborazione con Lucca Crea e il concorso Gioco dell’Anno, </w:t>
      </w:r>
      <w:r>
        <w:rPr>
          <w:rFonts w:ascii="Arial" w:eastAsia="Arial" w:hAnsi="Arial" w:cs="Arial"/>
          <w:b/>
          <w:sz w:val="22"/>
          <w:szCs w:val="22"/>
          <w:highlight w:val="white"/>
        </w:rPr>
        <w:t>Ravensburger</w:t>
      </w:r>
      <w:r>
        <w:rPr>
          <w:rFonts w:ascii="Arial" w:eastAsia="Arial" w:hAnsi="Arial" w:cs="Arial"/>
          <w:sz w:val="22"/>
          <w:szCs w:val="22"/>
          <w:highlight w:val="white"/>
        </w:rPr>
        <w:t xml:space="preserve">, premium partner del festival, porterà nei negozi aderenti il </w:t>
      </w:r>
      <w:r>
        <w:rPr>
          <w:rFonts w:ascii="Arial" w:eastAsia="Arial" w:hAnsi="Arial" w:cs="Arial"/>
          <w:b/>
          <w:sz w:val="22"/>
          <w:szCs w:val="22"/>
          <w:highlight w:val="white"/>
        </w:rPr>
        <w:t xml:space="preserve">torneo di </w:t>
      </w:r>
      <w:r>
        <w:rPr>
          <w:rFonts w:ascii="Arial" w:eastAsia="Arial" w:hAnsi="Arial" w:cs="Arial"/>
          <w:sz w:val="22"/>
          <w:szCs w:val="22"/>
          <w:highlight w:val="white"/>
        </w:rPr>
        <w:t>“</w:t>
      </w:r>
      <w:r>
        <w:rPr>
          <w:rFonts w:ascii="Arial" w:eastAsia="Arial" w:hAnsi="Arial" w:cs="Arial"/>
          <w:b/>
          <w:sz w:val="22"/>
          <w:szCs w:val="22"/>
          <w:highlight w:val="white"/>
        </w:rPr>
        <w:t>El Dorado</w:t>
      </w:r>
      <w:r>
        <w:rPr>
          <w:rFonts w:ascii="Arial" w:eastAsia="Arial" w:hAnsi="Arial" w:cs="Arial"/>
          <w:sz w:val="22"/>
          <w:szCs w:val="22"/>
          <w:highlight w:val="white"/>
        </w:rPr>
        <w:t xml:space="preserve">”. Sarà inoltre possibile effettuare </w:t>
      </w:r>
      <w:r>
        <w:rPr>
          <w:rFonts w:ascii="Arial" w:eastAsia="Arial" w:hAnsi="Arial" w:cs="Arial"/>
          <w:b/>
          <w:sz w:val="22"/>
          <w:szCs w:val="22"/>
          <w:highlight w:val="white"/>
        </w:rPr>
        <w:t xml:space="preserve">prove in anteprima </w:t>
      </w:r>
      <w:r>
        <w:rPr>
          <w:rFonts w:ascii="Arial" w:eastAsia="Arial" w:hAnsi="Arial" w:cs="Arial"/>
          <w:sz w:val="22"/>
          <w:szCs w:val="22"/>
          <w:highlight w:val="white"/>
        </w:rPr>
        <w:t>di</w:t>
      </w:r>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Villainous</w:t>
      </w:r>
      <w:proofErr w:type="spellEnd"/>
      <w:r>
        <w:rPr>
          <w:rFonts w:ascii="Arial" w:eastAsia="Arial" w:hAnsi="Arial" w:cs="Arial"/>
          <w:sz w:val="22"/>
          <w:szCs w:val="22"/>
          <w:highlight w:val="white"/>
        </w:rPr>
        <w:t xml:space="preserve"> – </w:t>
      </w:r>
      <w:proofErr w:type="spellStart"/>
      <w:r>
        <w:rPr>
          <w:rFonts w:ascii="Arial" w:eastAsia="Arial" w:hAnsi="Arial" w:cs="Arial"/>
          <w:sz w:val="22"/>
          <w:szCs w:val="22"/>
          <w:highlight w:val="white"/>
        </w:rPr>
        <w:t>Wicked</w:t>
      </w:r>
      <w:proofErr w:type="spellEnd"/>
      <w:r>
        <w:rPr>
          <w:rFonts w:ascii="Arial" w:eastAsia="Arial" w:hAnsi="Arial" w:cs="Arial"/>
          <w:sz w:val="22"/>
          <w:szCs w:val="22"/>
          <w:highlight w:val="white"/>
        </w:rPr>
        <w:t xml:space="preserve"> to the Core”  e </w:t>
      </w:r>
      <w:r>
        <w:rPr>
          <w:rFonts w:ascii="Arial" w:eastAsia="Arial" w:hAnsi="Arial" w:cs="Arial"/>
          <w:sz w:val="22"/>
          <w:szCs w:val="22"/>
          <w:highlight w:val="white"/>
        </w:rPr>
        <w:t xml:space="preserve">dell’attesissimo “Back to the Future”. Queste attività vanno ad aggiungersi al già nutrito </w:t>
      </w:r>
      <w:r>
        <w:rPr>
          <w:rFonts w:ascii="Arial" w:eastAsia="Arial" w:hAnsi="Arial" w:cs="Arial"/>
          <w:b/>
          <w:sz w:val="22"/>
          <w:szCs w:val="22"/>
          <w:highlight w:val="white"/>
        </w:rPr>
        <w:t xml:space="preserve">programma di gioco dei </w:t>
      </w:r>
      <w:proofErr w:type="spellStart"/>
      <w:r>
        <w:rPr>
          <w:rFonts w:ascii="Arial" w:eastAsia="Arial" w:hAnsi="Arial" w:cs="Arial"/>
          <w:b/>
          <w:sz w:val="22"/>
          <w:szCs w:val="22"/>
          <w:highlight w:val="white"/>
        </w:rPr>
        <w:t>Campfire</w:t>
      </w:r>
      <w:proofErr w:type="spellEnd"/>
      <w:r>
        <w:rPr>
          <w:rFonts w:ascii="Arial" w:eastAsia="Arial" w:hAnsi="Arial" w:cs="Arial"/>
          <w:sz w:val="22"/>
          <w:szCs w:val="22"/>
          <w:highlight w:val="white"/>
        </w:rPr>
        <w:t xml:space="preserve">, popolato da iniziative di </w:t>
      </w:r>
      <w:proofErr w:type="spellStart"/>
      <w:r>
        <w:rPr>
          <w:rFonts w:ascii="Arial" w:eastAsia="Arial" w:hAnsi="Arial" w:cs="Arial"/>
          <w:sz w:val="22"/>
          <w:szCs w:val="22"/>
          <w:highlight w:val="white"/>
        </w:rPr>
        <w:t>Ghenos</w:t>
      </w:r>
      <w:proofErr w:type="spellEnd"/>
      <w:r>
        <w:rPr>
          <w:rFonts w:ascii="Arial" w:eastAsia="Arial" w:hAnsi="Arial" w:cs="Arial"/>
          <w:sz w:val="22"/>
          <w:szCs w:val="22"/>
          <w:highlight w:val="white"/>
        </w:rPr>
        <w:t xml:space="preserve"> Games, DV Giochi, Red </w:t>
      </w:r>
      <w:proofErr w:type="spellStart"/>
      <w:r>
        <w:rPr>
          <w:rFonts w:ascii="Arial" w:eastAsia="Arial" w:hAnsi="Arial" w:cs="Arial"/>
          <w:sz w:val="22"/>
          <w:szCs w:val="22"/>
          <w:highlight w:val="white"/>
        </w:rPr>
        <w:t>Glove</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Wyrd</w:t>
      </w:r>
      <w:proofErr w:type="spellEnd"/>
      <w:r>
        <w:rPr>
          <w:rFonts w:ascii="Arial" w:eastAsia="Arial" w:hAnsi="Arial" w:cs="Arial"/>
          <w:sz w:val="22"/>
          <w:szCs w:val="22"/>
          <w:highlight w:val="white"/>
        </w:rPr>
        <w:t xml:space="preserve"> Edizioni, </w:t>
      </w:r>
      <w:proofErr w:type="spellStart"/>
      <w:r>
        <w:rPr>
          <w:rFonts w:ascii="Arial" w:eastAsia="Arial" w:hAnsi="Arial" w:cs="Arial"/>
          <w:sz w:val="22"/>
          <w:szCs w:val="22"/>
          <w:highlight w:val="white"/>
        </w:rPr>
        <w:t>Asmodée</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Need</w:t>
      </w:r>
      <w:proofErr w:type="spellEnd"/>
      <w:r>
        <w:rPr>
          <w:rFonts w:ascii="Arial" w:eastAsia="Arial" w:hAnsi="Arial" w:cs="Arial"/>
          <w:sz w:val="22"/>
          <w:szCs w:val="22"/>
          <w:highlight w:val="white"/>
        </w:rPr>
        <w:t xml:space="preserve"> Games, </w:t>
      </w:r>
      <w:proofErr w:type="spellStart"/>
      <w:r>
        <w:rPr>
          <w:rFonts w:ascii="Arial" w:eastAsia="Arial" w:hAnsi="Arial" w:cs="Arial"/>
          <w:sz w:val="22"/>
          <w:szCs w:val="22"/>
          <w:highlight w:val="white"/>
        </w:rPr>
        <w:t>Acheron</w:t>
      </w:r>
      <w:proofErr w:type="spellEnd"/>
      <w:r>
        <w:rPr>
          <w:rFonts w:ascii="Arial" w:eastAsia="Arial" w:hAnsi="Arial" w:cs="Arial"/>
          <w:sz w:val="22"/>
          <w:szCs w:val="22"/>
          <w:highlight w:val="white"/>
        </w:rPr>
        <w:t xml:space="preserve"> Books e il </w:t>
      </w:r>
      <w:r>
        <w:rPr>
          <w:rFonts w:ascii="Arial" w:eastAsia="Arial" w:hAnsi="Arial" w:cs="Arial"/>
          <w:b/>
          <w:sz w:val="22"/>
          <w:szCs w:val="22"/>
          <w:highlight w:val="white"/>
        </w:rPr>
        <w:t>Centro Nazional</w:t>
      </w:r>
      <w:r>
        <w:rPr>
          <w:rFonts w:ascii="Arial" w:eastAsia="Arial" w:hAnsi="Arial" w:cs="Arial"/>
          <w:b/>
          <w:sz w:val="22"/>
          <w:szCs w:val="22"/>
          <w:highlight w:val="white"/>
        </w:rPr>
        <w:t>e Trapianti</w:t>
      </w:r>
      <w:r>
        <w:rPr>
          <w:rFonts w:ascii="Arial" w:eastAsia="Arial" w:hAnsi="Arial" w:cs="Arial"/>
          <w:sz w:val="22"/>
          <w:szCs w:val="22"/>
          <w:highlight w:val="white"/>
        </w:rPr>
        <w:t xml:space="preserve">, con la possibilità di giocare in alcuni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l’avventura di “Cyberpunk Red” pensata per aumentare la consapevolezza su trapianti e donazioni di organi, importante tema sociale che ci riguarda tutti, nessuno escluso.</w:t>
      </w:r>
    </w:p>
    <w:p w14:paraId="3ABE259D"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Inoltre, 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ade</w:t>
      </w:r>
      <w:r>
        <w:rPr>
          <w:rFonts w:ascii="Arial" w:eastAsia="Arial" w:hAnsi="Arial" w:cs="Arial"/>
          <w:sz w:val="22"/>
          <w:szCs w:val="22"/>
          <w:highlight w:val="white"/>
        </w:rPr>
        <w:t xml:space="preserve">renti parteciperanno attivamente al </w:t>
      </w:r>
      <w:r>
        <w:rPr>
          <w:rFonts w:ascii="Arial" w:eastAsia="Arial" w:hAnsi="Arial" w:cs="Arial"/>
          <w:b/>
          <w:sz w:val="22"/>
          <w:szCs w:val="22"/>
          <w:highlight w:val="white"/>
        </w:rPr>
        <w:t>Trofeo Grog</w:t>
      </w:r>
      <w:r>
        <w:rPr>
          <w:rFonts w:ascii="Arial" w:eastAsia="Arial" w:hAnsi="Arial" w:cs="Arial"/>
          <w:sz w:val="22"/>
          <w:szCs w:val="22"/>
          <w:highlight w:val="white"/>
        </w:rPr>
        <w:t xml:space="preserve">, il contest più longevo di </w:t>
      </w:r>
      <w:r>
        <w:rPr>
          <w:rFonts w:ascii="Arial" w:eastAsia="Arial" w:hAnsi="Arial" w:cs="Arial"/>
          <w:i/>
          <w:sz w:val="22"/>
          <w:szCs w:val="22"/>
          <w:highlight w:val="white"/>
        </w:rPr>
        <w:t>miniature painting</w:t>
      </w:r>
      <w:r>
        <w:rPr>
          <w:rFonts w:ascii="Arial" w:eastAsia="Arial" w:hAnsi="Arial" w:cs="Arial"/>
          <w:sz w:val="22"/>
          <w:szCs w:val="22"/>
          <w:highlight w:val="white"/>
        </w:rPr>
        <w:t xml:space="preserve"> d’Italia e pilastro della programmazione dell’area Games di Lucca Comics &amp; Games. Sarà, infatti, possibile portare le proprie miniature da esibire e votare all’in</w:t>
      </w:r>
      <w:r>
        <w:rPr>
          <w:rFonts w:ascii="Arial" w:eastAsia="Arial" w:hAnsi="Arial" w:cs="Arial"/>
          <w:sz w:val="22"/>
          <w:szCs w:val="22"/>
          <w:highlight w:val="white"/>
        </w:rPr>
        <w:t xml:space="preserve">terno di alcuni avamposti per partecipare all’edizione di quest’anno. I </w:t>
      </w:r>
      <w:r>
        <w:rPr>
          <w:rFonts w:ascii="Arial" w:eastAsia="Arial" w:hAnsi="Arial" w:cs="Arial"/>
          <w:b/>
          <w:sz w:val="22"/>
          <w:szCs w:val="22"/>
          <w:highlight w:val="white"/>
        </w:rPr>
        <w:t>negozi aderenti</w:t>
      </w:r>
      <w:r>
        <w:rPr>
          <w:rFonts w:ascii="Arial" w:eastAsia="Arial" w:hAnsi="Arial" w:cs="Arial"/>
          <w:sz w:val="22"/>
          <w:szCs w:val="22"/>
          <w:highlight w:val="white"/>
        </w:rPr>
        <w:t xml:space="preserve"> sono: Stratagemma (Firenze), Il Dado Errante (Genova), Goblin Bologna (Goblin), Bomber Comics (Torino), Games Academy Legnano (Milano), Games Academy (Messina). </w:t>
      </w:r>
    </w:p>
    <w:p w14:paraId="2BB5C344"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Per in</w:t>
      </w:r>
      <w:r>
        <w:rPr>
          <w:rFonts w:ascii="Arial" w:eastAsia="Arial" w:hAnsi="Arial" w:cs="Arial"/>
          <w:sz w:val="22"/>
          <w:szCs w:val="22"/>
          <w:highlight w:val="white"/>
        </w:rPr>
        <w:t xml:space="preserve">formazioni e aggiornamenti sul contest potete consultare la pagina </w:t>
      </w:r>
      <w:proofErr w:type="spellStart"/>
      <w:r>
        <w:rPr>
          <w:rFonts w:ascii="Arial" w:eastAsia="Arial" w:hAnsi="Arial" w:cs="Arial"/>
          <w:sz w:val="22"/>
          <w:szCs w:val="22"/>
          <w:highlight w:val="white"/>
        </w:rPr>
        <w:t>facebook</w:t>
      </w:r>
      <w:proofErr w:type="spellEnd"/>
      <w:r>
        <w:rPr>
          <w:rFonts w:ascii="Arial" w:eastAsia="Arial" w:hAnsi="Arial" w:cs="Arial"/>
          <w:sz w:val="22"/>
          <w:szCs w:val="22"/>
          <w:highlight w:val="white"/>
        </w:rPr>
        <w:t xml:space="preserve"> del Trofeo Grog (https://www.facebook.com/TrofeoGrog)</w:t>
      </w:r>
    </w:p>
    <w:p w14:paraId="49D03FCB" w14:textId="77777777" w:rsidR="0049567F" w:rsidRDefault="00473E91">
      <w:pPr>
        <w:shd w:val="clear" w:color="auto" w:fill="FFFFFF"/>
        <w:spacing w:before="240" w:after="240"/>
        <w:jc w:val="both"/>
        <w:rPr>
          <w:rFonts w:ascii="Arial" w:eastAsia="Arial" w:hAnsi="Arial" w:cs="Arial"/>
          <w:b/>
          <w:sz w:val="22"/>
          <w:szCs w:val="22"/>
          <w:highlight w:val="white"/>
          <w:u w:val="single"/>
        </w:rPr>
      </w:pPr>
      <w:r>
        <w:rPr>
          <w:rFonts w:ascii="Arial" w:eastAsia="Arial" w:hAnsi="Arial" w:cs="Arial"/>
          <w:b/>
          <w:sz w:val="22"/>
          <w:szCs w:val="22"/>
          <w:highlight w:val="white"/>
          <w:u w:val="single"/>
        </w:rPr>
        <w:t>Le sinergie territoriali</w:t>
      </w:r>
    </w:p>
    <w:p w14:paraId="7710C943" w14:textId="5E85B07B"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Il progetto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attraverso i negozi e i partner della manifestazione, è anche vettore di sinerg</w:t>
      </w:r>
      <w:r>
        <w:rPr>
          <w:rFonts w:ascii="Arial" w:eastAsia="Arial" w:hAnsi="Arial" w:cs="Arial"/>
          <w:sz w:val="22"/>
          <w:szCs w:val="22"/>
          <w:highlight w:val="white"/>
        </w:rPr>
        <w:t xml:space="preserve">ie all’interno dei territori locali. Ne è un esempio concreto la </w:t>
      </w:r>
      <w:r>
        <w:rPr>
          <w:rFonts w:ascii="Arial" w:eastAsia="Arial" w:hAnsi="Arial" w:cs="Arial"/>
          <w:b/>
          <w:sz w:val="22"/>
          <w:szCs w:val="22"/>
          <w:highlight w:val="white"/>
        </w:rPr>
        <w:t>mostra di Matera</w:t>
      </w:r>
      <w:r>
        <w:rPr>
          <w:rFonts w:ascii="Arial" w:eastAsia="Arial" w:hAnsi="Arial" w:cs="Arial"/>
          <w:sz w:val="22"/>
          <w:szCs w:val="22"/>
          <w:highlight w:val="white"/>
        </w:rPr>
        <w:t xml:space="preserve"> “</w:t>
      </w:r>
      <w:r>
        <w:rPr>
          <w:rFonts w:ascii="Arial" w:eastAsia="Arial" w:hAnsi="Arial" w:cs="Arial"/>
          <w:b/>
          <w:sz w:val="22"/>
          <w:szCs w:val="22"/>
          <w:highlight w:val="white"/>
        </w:rPr>
        <w:t>Sassi, Nuvole e Lupi</w:t>
      </w:r>
      <w:r>
        <w:rPr>
          <w:rFonts w:ascii="Arial" w:eastAsia="Arial" w:hAnsi="Arial" w:cs="Arial"/>
          <w:sz w:val="22"/>
          <w:szCs w:val="22"/>
          <w:highlight w:val="white"/>
        </w:rPr>
        <w:t xml:space="preserve">”, realizzata in collaborazione con </w:t>
      </w:r>
      <w:r>
        <w:rPr>
          <w:rFonts w:ascii="Arial" w:eastAsia="Arial" w:hAnsi="Arial" w:cs="Arial"/>
          <w:b/>
          <w:sz w:val="22"/>
          <w:szCs w:val="22"/>
          <w:highlight w:val="white"/>
        </w:rPr>
        <w:t>Sergio Bonelli Editore e Matera Film Festival</w:t>
      </w:r>
      <w:r>
        <w:rPr>
          <w:rFonts w:ascii="Arial" w:eastAsia="Arial" w:hAnsi="Arial" w:cs="Arial"/>
          <w:sz w:val="22"/>
          <w:szCs w:val="22"/>
          <w:highlight w:val="white"/>
        </w:rPr>
        <w:t xml:space="preserve"> e visitabile presso l’ATP di Matera fino al 1° novembre.</w:t>
      </w:r>
    </w:p>
    <w:p w14:paraId="5A060D11"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Altre sinergie</w:t>
      </w:r>
      <w:r>
        <w:rPr>
          <w:rFonts w:ascii="Arial" w:eastAsia="Arial" w:hAnsi="Arial" w:cs="Arial"/>
          <w:sz w:val="22"/>
          <w:szCs w:val="22"/>
          <w:highlight w:val="white"/>
        </w:rPr>
        <w:t xml:space="preserve"> che si sono create e atterreranno durante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sono la </w:t>
      </w:r>
      <w:r>
        <w:rPr>
          <w:rFonts w:ascii="Arial" w:eastAsia="Arial" w:hAnsi="Arial" w:cs="Arial"/>
          <w:b/>
          <w:sz w:val="22"/>
          <w:szCs w:val="22"/>
          <w:highlight w:val="white"/>
        </w:rPr>
        <w:t>partnership fra la fumetteria</w:t>
      </w:r>
      <w:r>
        <w:rPr>
          <w:rFonts w:ascii="Arial" w:eastAsia="Arial" w:hAnsi="Arial" w:cs="Arial"/>
          <w:sz w:val="22"/>
          <w:szCs w:val="22"/>
          <w:highlight w:val="white"/>
        </w:rPr>
        <w:t xml:space="preserve"> </w:t>
      </w:r>
      <w:proofErr w:type="spellStart"/>
      <w:r>
        <w:rPr>
          <w:rFonts w:ascii="Arial" w:eastAsia="Arial" w:hAnsi="Arial" w:cs="Arial"/>
          <w:b/>
          <w:sz w:val="22"/>
          <w:szCs w:val="22"/>
          <w:highlight w:val="white"/>
        </w:rPr>
        <w:t>Comix</w:t>
      </w:r>
      <w:proofErr w:type="spellEnd"/>
      <w:r>
        <w:rPr>
          <w:rFonts w:ascii="Arial" w:eastAsia="Arial" w:hAnsi="Arial" w:cs="Arial"/>
          <w:b/>
          <w:sz w:val="22"/>
          <w:szCs w:val="22"/>
          <w:highlight w:val="white"/>
        </w:rPr>
        <w:t xml:space="preserve"> Green e la Scuola del Fumetto</w:t>
      </w:r>
      <w:r>
        <w:rPr>
          <w:rFonts w:ascii="Arial" w:eastAsia="Arial" w:hAnsi="Arial" w:cs="Arial"/>
          <w:sz w:val="22"/>
          <w:szCs w:val="22"/>
          <w:highlight w:val="white"/>
        </w:rPr>
        <w:t xml:space="preserve">, realtà di Palermo, che porterà all’interno della </w:t>
      </w:r>
      <w:r>
        <w:rPr>
          <w:rFonts w:ascii="Arial" w:eastAsia="Arial" w:hAnsi="Arial" w:cs="Arial"/>
          <w:sz w:val="22"/>
          <w:szCs w:val="22"/>
          <w:highlight w:val="white"/>
        </w:rPr>
        <w:lastRenderedPageBreak/>
        <w:t xml:space="preserve">Biblioteca Regionale un fitto palinsesto di eventi con protagonisti autori </w:t>
      </w:r>
      <w:r>
        <w:rPr>
          <w:rFonts w:ascii="Arial" w:eastAsia="Arial" w:hAnsi="Arial" w:cs="Arial"/>
          <w:sz w:val="22"/>
          <w:szCs w:val="22"/>
          <w:highlight w:val="white"/>
        </w:rPr>
        <w:t xml:space="preserve">come Marco Rizzo, Toni Sardina, Simone D’Angelo, Marco Failla, Simone </w:t>
      </w:r>
      <w:proofErr w:type="spellStart"/>
      <w:r>
        <w:rPr>
          <w:rFonts w:ascii="Arial" w:eastAsia="Arial" w:hAnsi="Arial" w:cs="Arial"/>
          <w:sz w:val="22"/>
          <w:szCs w:val="22"/>
          <w:highlight w:val="white"/>
        </w:rPr>
        <w:t>Buonfantino</w:t>
      </w:r>
      <w:proofErr w:type="spellEnd"/>
      <w:r>
        <w:rPr>
          <w:rFonts w:ascii="Arial" w:eastAsia="Arial" w:hAnsi="Arial" w:cs="Arial"/>
          <w:sz w:val="22"/>
          <w:szCs w:val="22"/>
          <w:highlight w:val="white"/>
        </w:rPr>
        <w:t>, Massimo Asaro e Lele Virzì.</w:t>
      </w:r>
    </w:p>
    <w:p w14:paraId="35303D96"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In Piemonte, invece, </w:t>
      </w:r>
      <w:proofErr w:type="spellStart"/>
      <w:r>
        <w:rPr>
          <w:rFonts w:ascii="Arial" w:eastAsia="Arial" w:hAnsi="Arial" w:cs="Arial"/>
          <w:b/>
          <w:sz w:val="22"/>
          <w:szCs w:val="22"/>
          <w:highlight w:val="white"/>
        </w:rPr>
        <w:t>Mondiversi</w:t>
      </w:r>
      <w:proofErr w:type="spellEnd"/>
      <w:r>
        <w:rPr>
          <w:rFonts w:ascii="Arial" w:eastAsia="Arial" w:hAnsi="Arial" w:cs="Arial"/>
          <w:sz w:val="22"/>
          <w:szCs w:val="22"/>
          <w:highlight w:val="white"/>
        </w:rPr>
        <w:t xml:space="preserve">, realtà di Alessandria, vedrà tutto il suo programma di eventi realizzato </w:t>
      </w:r>
      <w:r>
        <w:rPr>
          <w:rFonts w:ascii="Arial" w:eastAsia="Arial" w:hAnsi="Arial" w:cs="Arial"/>
          <w:b/>
          <w:sz w:val="22"/>
          <w:szCs w:val="22"/>
          <w:highlight w:val="white"/>
        </w:rPr>
        <w:t>presso il Teatro Sociale di Pinerolo</w:t>
      </w:r>
      <w:r>
        <w:rPr>
          <w:rFonts w:ascii="Arial" w:eastAsia="Arial" w:hAnsi="Arial" w:cs="Arial"/>
          <w:sz w:val="22"/>
          <w:szCs w:val="22"/>
          <w:highlight w:val="white"/>
        </w:rPr>
        <w:t>. F</w:t>
      </w:r>
      <w:r>
        <w:rPr>
          <w:rFonts w:ascii="Arial" w:eastAsia="Arial" w:hAnsi="Arial" w:cs="Arial"/>
          <w:sz w:val="22"/>
          <w:szCs w:val="22"/>
          <w:highlight w:val="white"/>
        </w:rPr>
        <w:t xml:space="preserve">ra i numerosi appuntamenti da non perdere, ci sarà la presentazione di Hong Kong </w:t>
      </w:r>
      <w:proofErr w:type="spellStart"/>
      <w:r>
        <w:rPr>
          <w:rFonts w:ascii="Arial" w:eastAsia="Arial" w:hAnsi="Arial" w:cs="Arial"/>
          <w:sz w:val="22"/>
          <w:szCs w:val="22"/>
          <w:highlight w:val="white"/>
        </w:rPr>
        <w:t>Hustle</w:t>
      </w:r>
      <w:proofErr w:type="spellEnd"/>
      <w:r>
        <w:rPr>
          <w:rFonts w:ascii="Arial" w:eastAsia="Arial" w:hAnsi="Arial" w:cs="Arial"/>
          <w:sz w:val="22"/>
          <w:szCs w:val="22"/>
          <w:highlight w:val="white"/>
        </w:rPr>
        <w:t xml:space="preserve">, il nuovo </w:t>
      </w:r>
      <w:proofErr w:type="spellStart"/>
      <w:r>
        <w:rPr>
          <w:rFonts w:ascii="Arial" w:eastAsia="Arial" w:hAnsi="Arial" w:cs="Arial"/>
          <w:sz w:val="22"/>
          <w:szCs w:val="22"/>
          <w:highlight w:val="white"/>
        </w:rPr>
        <w:t>librogame</w:t>
      </w:r>
      <w:proofErr w:type="spellEnd"/>
      <w:r>
        <w:rPr>
          <w:rFonts w:ascii="Arial" w:eastAsia="Arial" w:hAnsi="Arial" w:cs="Arial"/>
          <w:sz w:val="22"/>
          <w:szCs w:val="22"/>
          <w:highlight w:val="white"/>
        </w:rPr>
        <w:t xml:space="preserve"> di Andrea “Tupac” Mollica, pubblicato da Aristea.</w:t>
      </w:r>
    </w:p>
    <w:p w14:paraId="16B7795D"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Una sinergia speciale, infine, è quella siglata con il Gruppo di Lavoro “</w:t>
      </w:r>
      <w:r>
        <w:rPr>
          <w:rFonts w:ascii="Arial" w:eastAsia="Arial" w:hAnsi="Arial" w:cs="Arial"/>
          <w:b/>
          <w:sz w:val="22"/>
          <w:szCs w:val="22"/>
          <w:highlight w:val="white"/>
        </w:rPr>
        <w:t>Gaming in Biblioteca – ID</w:t>
      </w:r>
      <w:r>
        <w:rPr>
          <w:rFonts w:ascii="Arial" w:eastAsia="Arial" w:hAnsi="Arial" w:cs="Arial"/>
          <w:b/>
          <w:sz w:val="22"/>
          <w:szCs w:val="22"/>
          <w:highlight w:val="white"/>
        </w:rPr>
        <w:t>G Italia</w:t>
      </w:r>
      <w:r>
        <w:rPr>
          <w:rFonts w:ascii="Arial" w:eastAsia="Arial" w:hAnsi="Arial" w:cs="Arial"/>
          <w:sz w:val="22"/>
          <w:szCs w:val="22"/>
          <w:highlight w:val="white"/>
        </w:rPr>
        <w:t>” per l’International Games Week @ Your Library, la speciale festa internazionale del gioco nelle biblioteche che dall’8 al 14 novembre vedrà partecipare numerose istituzioni in tutto il mondo. La sezione italiana verrà inaugurata il 29 ottobre, in</w:t>
      </w:r>
      <w:r>
        <w:rPr>
          <w:rFonts w:ascii="Arial" w:eastAsia="Arial" w:hAnsi="Arial" w:cs="Arial"/>
          <w:sz w:val="22"/>
          <w:szCs w:val="22"/>
          <w:highlight w:val="white"/>
        </w:rPr>
        <w:t xml:space="preserve"> anticipo di una settimana rispetto alle altre e </w:t>
      </w:r>
      <w:r>
        <w:rPr>
          <w:rFonts w:ascii="Arial" w:eastAsia="Arial" w:hAnsi="Arial" w:cs="Arial"/>
          <w:b/>
          <w:sz w:val="22"/>
          <w:szCs w:val="22"/>
          <w:highlight w:val="white"/>
        </w:rPr>
        <w:t xml:space="preserve">farà parte del programma OFF di Lucca </w:t>
      </w:r>
      <w:proofErr w:type="spellStart"/>
      <w:r>
        <w:rPr>
          <w:rFonts w:ascii="Arial" w:eastAsia="Arial" w:hAnsi="Arial" w:cs="Arial"/>
          <w:b/>
          <w:sz w:val="22"/>
          <w:szCs w:val="22"/>
          <w:highlight w:val="white"/>
        </w:rPr>
        <w:t>Changes</w:t>
      </w:r>
      <w:proofErr w:type="spellEnd"/>
      <w:r>
        <w:rPr>
          <w:rFonts w:ascii="Arial" w:eastAsia="Arial" w:hAnsi="Arial" w:cs="Arial"/>
          <w:sz w:val="22"/>
          <w:szCs w:val="22"/>
          <w:highlight w:val="white"/>
        </w:rPr>
        <w:t>.</w:t>
      </w:r>
    </w:p>
    <w:p w14:paraId="50346652" w14:textId="77777777" w:rsidR="0049567F" w:rsidRDefault="00473E91">
      <w:pPr>
        <w:shd w:val="clear" w:color="auto" w:fill="FFFFFF"/>
        <w:spacing w:before="240" w:after="240"/>
        <w:jc w:val="both"/>
        <w:rPr>
          <w:rFonts w:ascii="Arial" w:eastAsia="Arial" w:hAnsi="Arial" w:cs="Arial"/>
          <w:b/>
          <w:sz w:val="22"/>
          <w:szCs w:val="22"/>
          <w:highlight w:val="white"/>
          <w:u w:val="single"/>
        </w:rPr>
      </w:pPr>
      <w:r>
        <w:rPr>
          <w:rFonts w:ascii="Arial" w:eastAsia="Arial" w:hAnsi="Arial" w:cs="Arial"/>
          <w:b/>
          <w:sz w:val="22"/>
          <w:szCs w:val="22"/>
          <w:highlight w:val="white"/>
          <w:u w:val="single"/>
        </w:rPr>
        <w:t xml:space="preserve">Don Alemanno in tour e il racconto dei </w:t>
      </w:r>
      <w:proofErr w:type="spellStart"/>
      <w:r>
        <w:rPr>
          <w:rFonts w:ascii="Arial" w:eastAsia="Arial" w:hAnsi="Arial" w:cs="Arial"/>
          <w:b/>
          <w:sz w:val="22"/>
          <w:szCs w:val="22"/>
          <w:highlight w:val="white"/>
          <w:u w:val="single"/>
        </w:rPr>
        <w:t>Campfire</w:t>
      </w:r>
      <w:proofErr w:type="spellEnd"/>
    </w:p>
    <w:p w14:paraId="17B79E68" w14:textId="1A2673C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Sin dall’inizio di ottobre, l’autore di fumetti </w:t>
      </w:r>
      <w:r>
        <w:rPr>
          <w:rFonts w:ascii="Arial" w:eastAsia="Arial" w:hAnsi="Arial" w:cs="Arial"/>
          <w:b/>
          <w:sz w:val="22"/>
          <w:szCs w:val="22"/>
          <w:highlight w:val="white"/>
        </w:rPr>
        <w:t>Don Alemanno</w:t>
      </w:r>
      <w:r>
        <w:rPr>
          <w:rFonts w:ascii="Arial" w:eastAsia="Arial" w:hAnsi="Arial" w:cs="Arial"/>
          <w:sz w:val="22"/>
          <w:szCs w:val="22"/>
          <w:highlight w:val="white"/>
        </w:rPr>
        <w:t xml:space="preserve"> ha iniziato uno speciale tour all’interno di alcuni</w:t>
      </w:r>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d’Italia per la promozione del nuovo fumetto “Venga il tuo legno”, in collaborazione con Editoria </w:t>
      </w:r>
      <w:proofErr w:type="spellStart"/>
      <w:r>
        <w:rPr>
          <w:rFonts w:ascii="Arial" w:eastAsia="Arial" w:hAnsi="Arial" w:cs="Arial"/>
          <w:sz w:val="22"/>
          <w:szCs w:val="22"/>
          <w:highlight w:val="white"/>
        </w:rPr>
        <w:t>Poliniani</w:t>
      </w:r>
      <w:proofErr w:type="spellEnd"/>
      <w:r>
        <w:rPr>
          <w:rFonts w:ascii="Arial" w:eastAsia="Arial" w:hAnsi="Arial" w:cs="Arial"/>
          <w:sz w:val="22"/>
          <w:szCs w:val="22"/>
          <w:highlight w:val="white"/>
        </w:rPr>
        <w:t>. Lo speciale “</w:t>
      </w:r>
      <w:r>
        <w:rPr>
          <w:rFonts w:ascii="Arial" w:eastAsia="Arial" w:hAnsi="Arial" w:cs="Arial"/>
          <w:b/>
          <w:sz w:val="22"/>
          <w:szCs w:val="22"/>
          <w:highlight w:val="white"/>
        </w:rPr>
        <w:t xml:space="preserve">Road to </w:t>
      </w:r>
      <w:proofErr w:type="spellStart"/>
      <w:r>
        <w:rPr>
          <w:rFonts w:ascii="Arial" w:eastAsia="Arial" w:hAnsi="Arial" w:cs="Arial"/>
          <w:b/>
          <w:sz w:val="22"/>
          <w:szCs w:val="22"/>
          <w:highlight w:val="white"/>
        </w:rPr>
        <w:t>Campfire</w:t>
      </w:r>
      <w:proofErr w:type="spellEnd"/>
      <w:r>
        <w:rPr>
          <w:rFonts w:ascii="Arial" w:eastAsia="Arial" w:hAnsi="Arial" w:cs="Arial"/>
          <w:b/>
          <w:sz w:val="22"/>
          <w:szCs w:val="22"/>
          <w:highlight w:val="white"/>
        </w:rPr>
        <w:t xml:space="preserve"> 2020</w:t>
      </w:r>
      <w:r>
        <w:rPr>
          <w:rFonts w:ascii="Arial" w:eastAsia="Arial" w:hAnsi="Arial" w:cs="Arial"/>
          <w:sz w:val="22"/>
          <w:szCs w:val="22"/>
          <w:highlight w:val="white"/>
        </w:rPr>
        <w:t>” è stato pensato per raccontare, oltre all’opera dell’autore, la location che lo ospita di volta in vo</w:t>
      </w:r>
      <w:r>
        <w:rPr>
          <w:rFonts w:ascii="Arial" w:eastAsia="Arial" w:hAnsi="Arial" w:cs="Arial"/>
          <w:sz w:val="22"/>
          <w:szCs w:val="22"/>
          <w:highlight w:val="white"/>
        </w:rPr>
        <w:t>lta, attraverso la realizzazione di un video e di alcune stories sui social.</w:t>
      </w:r>
    </w:p>
    <w:p w14:paraId="7A44C967"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Per adattarsi alle ultime normative per contrastare l’emergenza sanitaria, Don Alemanno ed Editoria </w:t>
      </w:r>
      <w:proofErr w:type="spellStart"/>
      <w:r>
        <w:rPr>
          <w:rFonts w:ascii="Arial" w:eastAsia="Arial" w:hAnsi="Arial" w:cs="Arial"/>
          <w:sz w:val="22"/>
          <w:szCs w:val="22"/>
          <w:highlight w:val="white"/>
        </w:rPr>
        <w:t>Poliniani</w:t>
      </w:r>
      <w:proofErr w:type="spellEnd"/>
      <w:r>
        <w:rPr>
          <w:rFonts w:ascii="Arial" w:eastAsia="Arial" w:hAnsi="Arial" w:cs="Arial"/>
          <w:sz w:val="22"/>
          <w:szCs w:val="22"/>
          <w:highlight w:val="white"/>
        </w:rPr>
        <w:t xml:space="preserve"> hanno deciso di continuare il tour nei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producendo comunque </w:t>
      </w:r>
      <w:r>
        <w:rPr>
          <w:rFonts w:ascii="Arial" w:eastAsia="Arial" w:hAnsi="Arial" w:cs="Arial"/>
          <w:sz w:val="22"/>
          <w:szCs w:val="22"/>
          <w:highlight w:val="white"/>
        </w:rPr>
        <w:t>il video della tappa, come già veniva fatto negli appuntamenti precedenti, ma senza organizzare il firmacopie con l’autore. Tuttavia, Don Alemanno firmerà alcune copie del proprio fumetto che lascerà al negoziante, evitando così la creazione di assembramen</w:t>
      </w:r>
      <w:r>
        <w:rPr>
          <w:rFonts w:ascii="Arial" w:eastAsia="Arial" w:hAnsi="Arial" w:cs="Arial"/>
          <w:sz w:val="22"/>
          <w:szCs w:val="22"/>
          <w:highlight w:val="white"/>
        </w:rPr>
        <w:t>ti.</w:t>
      </w:r>
    </w:p>
    <w:p w14:paraId="3BEF7B84" w14:textId="77777777" w:rsidR="00B74C22" w:rsidRDefault="00473E91">
      <w:pPr>
        <w:shd w:val="clear" w:color="auto" w:fill="FFFFFF"/>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Inoltre, per </w:t>
      </w:r>
      <w:r>
        <w:rPr>
          <w:rFonts w:ascii="Arial" w:eastAsia="Arial" w:hAnsi="Arial" w:cs="Arial"/>
          <w:b/>
          <w:sz w:val="22"/>
          <w:szCs w:val="22"/>
          <w:highlight w:val="white"/>
        </w:rPr>
        <w:t>raccontare le esperienze</w:t>
      </w:r>
      <w:r>
        <w:rPr>
          <w:rFonts w:ascii="Arial" w:eastAsia="Arial" w:hAnsi="Arial" w:cs="Arial"/>
          <w:sz w:val="22"/>
          <w:szCs w:val="22"/>
          <w:highlight w:val="white"/>
        </w:rPr>
        <w:t xml:space="preserve"> che si potranno vivere all’interno dei </w:t>
      </w:r>
      <w:proofErr w:type="spellStart"/>
      <w:r>
        <w:rPr>
          <w:rFonts w:ascii="Arial" w:eastAsia="Arial" w:hAnsi="Arial" w:cs="Arial"/>
          <w:sz w:val="22"/>
          <w:szCs w:val="22"/>
          <w:highlight w:val="white"/>
        </w:rPr>
        <w:t>Campfire</w:t>
      </w:r>
      <w:proofErr w:type="spellEnd"/>
      <w:r>
        <w:rPr>
          <w:rFonts w:ascii="Arial" w:eastAsia="Arial" w:hAnsi="Arial" w:cs="Arial"/>
          <w:sz w:val="22"/>
          <w:szCs w:val="22"/>
          <w:highlight w:val="white"/>
        </w:rPr>
        <w:t xml:space="preserve">, la manifestazione ha siglato alcune importanti media partnership con </w:t>
      </w:r>
      <w:r>
        <w:rPr>
          <w:rFonts w:ascii="Arial" w:eastAsia="Arial" w:hAnsi="Arial" w:cs="Arial"/>
          <w:b/>
          <w:sz w:val="22"/>
          <w:szCs w:val="22"/>
          <w:highlight w:val="white"/>
        </w:rPr>
        <w:t>Radio Viva FM</w:t>
      </w:r>
      <w:r>
        <w:rPr>
          <w:rFonts w:ascii="Arial" w:eastAsia="Arial" w:hAnsi="Arial" w:cs="Arial"/>
          <w:sz w:val="22"/>
          <w:szCs w:val="22"/>
          <w:highlight w:val="white"/>
        </w:rPr>
        <w:t xml:space="preserve"> e con la webradio </w:t>
      </w:r>
      <w:r>
        <w:rPr>
          <w:rFonts w:ascii="Arial" w:eastAsia="Arial" w:hAnsi="Arial" w:cs="Arial"/>
          <w:b/>
          <w:sz w:val="22"/>
          <w:szCs w:val="22"/>
          <w:highlight w:val="white"/>
        </w:rPr>
        <w:t>Impronta Digitale</w:t>
      </w:r>
      <w:r>
        <w:rPr>
          <w:rFonts w:ascii="Arial" w:eastAsia="Arial" w:hAnsi="Arial" w:cs="Arial"/>
          <w:sz w:val="22"/>
          <w:szCs w:val="22"/>
          <w:highlight w:val="white"/>
        </w:rPr>
        <w:t>, che saranno le “</w:t>
      </w:r>
      <w:proofErr w:type="spellStart"/>
      <w:r>
        <w:rPr>
          <w:rFonts w:ascii="Arial" w:eastAsia="Arial" w:hAnsi="Arial" w:cs="Arial"/>
          <w:b/>
          <w:sz w:val="22"/>
          <w:szCs w:val="22"/>
          <w:highlight w:val="white"/>
        </w:rPr>
        <w:t>Campfire</w:t>
      </w:r>
      <w:proofErr w:type="spellEnd"/>
      <w:r>
        <w:rPr>
          <w:rFonts w:ascii="Arial" w:eastAsia="Arial" w:hAnsi="Arial" w:cs="Arial"/>
          <w:b/>
          <w:sz w:val="22"/>
          <w:szCs w:val="22"/>
          <w:highlight w:val="white"/>
        </w:rPr>
        <w:t xml:space="preserve"> Media Partnership</w:t>
      </w:r>
      <w:r>
        <w:rPr>
          <w:rFonts w:ascii="Arial" w:eastAsia="Arial" w:hAnsi="Arial" w:cs="Arial"/>
          <w:sz w:val="22"/>
          <w:szCs w:val="22"/>
          <w:highlight w:val="white"/>
        </w:rPr>
        <w:t>” ufficiali per questa prima sperimentazione e racconteranno gli eventi all’interno dei negozi nel loro territorio.</w:t>
      </w:r>
    </w:p>
    <w:p w14:paraId="6D623D9C" w14:textId="77777777" w:rsidR="00B74C22" w:rsidRDefault="00473E91">
      <w:pPr>
        <w:jc w:val="both"/>
        <w:rPr>
          <w:rFonts w:ascii="Arial" w:eastAsia="Arial" w:hAnsi="Arial" w:cs="Arial"/>
          <w:sz w:val="22"/>
          <w:szCs w:val="22"/>
          <w:highlight w:val="white"/>
        </w:rPr>
      </w:pPr>
      <w:r>
        <w:rPr>
          <w:rFonts w:ascii="Arial" w:eastAsia="Arial" w:hAnsi="Arial" w:cs="Arial"/>
          <w:sz w:val="22"/>
          <w:szCs w:val="22"/>
          <w:highlight w:val="white"/>
        </w:rPr>
        <w:t>Tutte le informazioni qui:</w:t>
      </w:r>
      <w:hyperlink r:id="rId6">
        <w:r>
          <w:rPr>
            <w:rFonts w:ascii="Arial" w:eastAsia="Arial" w:hAnsi="Arial" w:cs="Arial"/>
            <w:color w:val="1155CC"/>
            <w:sz w:val="22"/>
            <w:szCs w:val="22"/>
            <w:highlight w:val="white"/>
            <w:u w:val="single"/>
          </w:rPr>
          <w:t xml:space="preserve"> https://www.luccachanges.com/it/campfire-italia</w:t>
        </w:r>
      </w:hyperlink>
    </w:p>
    <w:p w14:paraId="6CE26E86" w14:textId="77777777" w:rsidR="00B74C22" w:rsidRDefault="00B74C22">
      <w:pPr>
        <w:jc w:val="both"/>
        <w:rPr>
          <w:rFonts w:ascii="Arial" w:eastAsia="Arial" w:hAnsi="Arial" w:cs="Arial"/>
          <w:sz w:val="22"/>
          <w:szCs w:val="22"/>
          <w:highlight w:val="white"/>
        </w:rPr>
      </w:pPr>
    </w:p>
    <w:p w14:paraId="45B6F767" w14:textId="77777777" w:rsidR="00B74C22" w:rsidRDefault="00B74C22">
      <w:pPr>
        <w:jc w:val="both"/>
        <w:rPr>
          <w:rFonts w:ascii="Arial" w:eastAsia="Arial" w:hAnsi="Arial" w:cs="Arial"/>
          <w:sz w:val="22"/>
          <w:szCs w:val="22"/>
          <w:highlight w:val="white"/>
        </w:rPr>
      </w:pPr>
    </w:p>
    <w:p w14:paraId="173DF37A" w14:textId="77777777" w:rsidR="00B74C22" w:rsidRDefault="00B74C22">
      <w:pPr>
        <w:jc w:val="both"/>
        <w:rPr>
          <w:rFonts w:ascii="Arial" w:eastAsia="Arial" w:hAnsi="Arial" w:cs="Arial"/>
          <w:sz w:val="22"/>
          <w:szCs w:val="22"/>
          <w:highlight w:val="white"/>
        </w:rPr>
      </w:pPr>
    </w:p>
    <w:p w14:paraId="3EB2469E" w14:textId="77777777" w:rsidR="00B74C22" w:rsidRDefault="00B74C22">
      <w:pPr>
        <w:jc w:val="both"/>
        <w:rPr>
          <w:rFonts w:ascii="Arial" w:eastAsia="Arial" w:hAnsi="Arial" w:cs="Arial"/>
          <w:sz w:val="22"/>
          <w:szCs w:val="22"/>
        </w:rPr>
      </w:pPr>
    </w:p>
    <w:p w14:paraId="584BF72F" w14:textId="77777777" w:rsidR="00B74C22" w:rsidRPr="0049567F" w:rsidRDefault="00473E91">
      <w:pPr>
        <w:jc w:val="center"/>
        <w:rPr>
          <w:rFonts w:ascii="Arial" w:eastAsia="Arial" w:hAnsi="Arial" w:cs="Arial"/>
          <w:b/>
          <w:sz w:val="22"/>
          <w:szCs w:val="22"/>
          <w:lang w:val="en-US"/>
        </w:rPr>
      </w:pPr>
      <w:r w:rsidRPr="0049567F">
        <w:rPr>
          <w:rFonts w:ascii="Arial" w:eastAsia="Arial" w:hAnsi="Arial" w:cs="Arial"/>
          <w:b/>
          <w:sz w:val="22"/>
          <w:szCs w:val="22"/>
          <w:lang w:val="en-US"/>
        </w:rPr>
        <w:t>In #Community #Inclusion #Respect #Discovery #Gratitude</w:t>
      </w:r>
      <w:r w:rsidRPr="0049567F">
        <w:rPr>
          <w:rFonts w:ascii="Arial" w:eastAsia="Arial" w:hAnsi="Arial" w:cs="Arial"/>
          <w:b/>
          <w:i/>
          <w:sz w:val="22"/>
          <w:szCs w:val="22"/>
          <w:lang w:val="en-US"/>
        </w:rPr>
        <w:t xml:space="preserve"> &amp; #SAFETY</w:t>
      </w:r>
      <w:r w:rsidRPr="0049567F">
        <w:rPr>
          <w:rFonts w:ascii="Arial" w:eastAsia="Arial" w:hAnsi="Arial" w:cs="Arial"/>
          <w:b/>
          <w:sz w:val="22"/>
          <w:szCs w:val="22"/>
          <w:lang w:val="en-US"/>
        </w:rPr>
        <w:t xml:space="preserve"> we trust.</w:t>
      </w:r>
    </w:p>
    <w:p w14:paraId="7556B377" w14:textId="77777777" w:rsidR="00B74C22" w:rsidRPr="0049567F" w:rsidRDefault="00B74C22">
      <w:pPr>
        <w:rPr>
          <w:rFonts w:ascii="Arial" w:eastAsia="Arial" w:hAnsi="Arial" w:cs="Arial"/>
          <w:b/>
          <w:sz w:val="22"/>
          <w:szCs w:val="22"/>
          <w:lang w:val="en-US"/>
        </w:rPr>
      </w:pPr>
    </w:p>
    <w:p w14:paraId="1A2FE3EE" w14:textId="77777777" w:rsidR="00B74C22" w:rsidRPr="0049567F" w:rsidRDefault="00B74C22">
      <w:pPr>
        <w:rPr>
          <w:rFonts w:ascii="Arial" w:eastAsia="Arial" w:hAnsi="Arial" w:cs="Arial"/>
          <w:b/>
          <w:sz w:val="22"/>
          <w:szCs w:val="22"/>
          <w:lang w:val="en-US"/>
        </w:rPr>
      </w:pPr>
    </w:p>
    <w:p w14:paraId="3A47D324" w14:textId="77777777" w:rsidR="00B74C22" w:rsidRPr="0049567F" w:rsidRDefault="00B74C22">
      <w:pPr>
        <w:rPr>
          <w:rFonts w:ascii="Arial" w:eastAsia="Arial" w:hAnsi="Arial" w:cs="Arial"/>
          <w:b/>
          <w:sz w:val="22"/>
          <w:szCs w:val="22"/>
          <w:lang w:val="en-US"/>
        </w:rPr>
      </w:pPr>
    </w:p>
    <w:p w14:paraId="707BCFF6" w14:textId="77777777" w:rsidR="00B74C22" w:rsidRDefault="00473E91">
      <w:pPr>
        <w:rPr>
          <w:rFonts w:ascii="Arial" w:eastAsia="Arial" w:hAnsi="Arial" w:cs="Arial"/>
          <w:sz w:val="22"/>
          <w:szCs w:val="22"/>
        </w:rPr>
      </w:pPr>
      <w:r>
        <w:rPr>
          <w:rFonts w:ascii="Arial" w:eastAsia="Arial" w:hAnsi="Arial" w:cs="Arial"/>
          <w:sz w:val="22"/>
          <w:szCs w:val="22"/>
        </w:rPr>
        <w:t xml:space="preserve">Restate sintonizzati su </w:t>
      </w:r>
      <w:hyperlink r:id="rId7">
        <w:r>
          <w:rPr>
            <w:rFonts w:ascii="Arial" w:eastAsia="Arial" w:hAnsi="Arial" w:cs="Arial"/>
            <w:color w:val="0000FF"/>
            <w:sz w:val="22"/>
            <w:szCs w:val="22"/>
            <w:u w:val="single"/>
          </w:rPr>
          <w:t>www.luccachanges.com</w:t>
        </w:r>
      </w:hyperlink>
      <w:r>
        <w:rPr>
          <w:rFonts w:ascii="Arial" w:eastAsia="Arial" w:hAnsi="Arial" w:cs="Arial"/>
          <w:sz w:val="22"/>
          <w:szCs w:val="22"/>
        </w:rPr>
        <w:t xml:space="preserve">, iscrivetevi alla </w:t>
      </w:r>
      <w:r>
        <w:rPr>
          <w:rFonts w:ascii="Arial" w:eastAsia="Arial" w:hAnsi="Arial" w:cs="Arial"/>
          <w:color w:val="0000FF"/>
          <w:sz w:val="22"/>
          <w:szCs w:val="22"/>
        </w:rPr>
        <w:t xml:space="preserve">newsletter </w:t>
      </w:r>
      <w:r>
        <w:rPr>
          <w:rFonts w:ascii="Arial" w:eastAsia="Arial" w:hAnsi="Arial" w:cs="Arial"/>
          <w:sz w:val="22"/>
          <w:szCs w:val="22"/>
        </w:rPr>
        <w:t>e seguiteci su:</w:t>
      </w:r>
    </w:p>
    <w:p w14:paraId="58E5FFEF" w14:textId="77777777" w:rsidR="00B74C22" w:rsidRPr="0049567F" w:rsidRDefault="00473E91">
      <w:pPr>
        <w:rPr>
          <w:rFonts w:ascii="Arial" w:eastAsia="Arial" w:hAnsi="Arial" w:cs="Arial"/>
          <w:b/>
          <w:sz w:val="22"/>
          <w:szCs w:val="22"/>
          <w:lang w:val="en-US"/>
        </w:rPr>
      </w:pPr>
      <w:r w:rsidRPr="0049567F">
        <w:rPr>
          <w:rFonts w:ascii="Arial" w:eastAsia="Arial" w:hAnsi="Arial" w:cs="Arial"/>
          <w:b/>
          <w:sz w:val="22"/>
          <w:szCs w:val="22"/>
          <w:lang w:val="en-US"/>
        </w:rPr>
        <w:t xml:space="preserve">FB e IG </w:t>
      </w:r>
      <w:r w:rsidRPr="0049567F">
        <w:rPr>
          <w:rFonts w:ascii="Arial" w:eastAsia="Arial" w:hAnsi="Arial" w:cs="Arial"/>
          <w:sz w:val="22"/>
          <w:szCs w:val="22"/>
          <w:lang w:val="en-US"/>
        </w:rPr>
        <w:t xml:space="preserve">@luccacomicsandgames   </w:t>
      </w:r>
      <w:r w:rsidRPr="0049567F">
        <w:rPr>
          <w:rFonts w:ascii="Arial" w:eastAsia="Arial" w:hAnsi="Arial" w:cs="Arial"/>
          <w:b/>
          <w:sz w:val="22"/>
          <w:szCs w:val="22"/>
          <w:lang w:val="en-US"/>
        </w:rPr>
        <w:t xml:space="preserve">TW </w:t>
      </w:r>
      <w:r w:rsidRPr="0049567F">
        <w:rPr>
          <w:rFonts w:ascii="Arial" w:eastAsia="Arial" w:hAnsi="Arial" w:cs="Arial"/>
          <w:sz w:val="22"/>
          <w:szCs w:val="22"/>
          <w:lang w:val="en-US"/>
        </w:rPr>
        <w:t>@LuccaCandG</w:t>
      </w:r>
      <w:r w:rsidRPr="0049567F">
        <w:rPr>
          <w:rFonts w:ascii="Arial" w:eastAsia="Arial" w:hAnsi="Arial" w:cs="Arial"/>
          <w:color w:val="0000FF"/>
          <w:sz w:val="22"/>
          <w:szCs w:val="22"/>
          <w:lang w:val="en-US"/>
        </w:rPr>
        <w:t xml:space="preserve">   </w:t>
      </w:r>
    </w:p>
    <w:p w14:paraId="0A985F80" w14:textId="77777777" w:rsidR="00B74C22" w:rsidRPr="0049567F" w:rsidRDefault="00473E91">
      <w:pPr>
        <w:rPr>
          <w:rFonts w:ascii="Arial" w:eastAsia="Arial" w:hAnsi="Arial" w:cs="Arial"/>
          <w:sz w:val="22"/>
          <w:szCs w:val="22"/>
          <w:lang w:val="en-US"/>
        </w:rPr>
      </w:pPr>
      <w:r w:rsidRPr="0049567F">
        <w:rPr>
          <w:rFonts w:ascii="Arial" w:eastAsia="Arial" w:hAnsi="Arial" w:cs="Arial"/>
          <w:b/>
          <w:sz w:val="22"/>
          <w:szCs w:val="22"/>
          <w:lang w:val="en-US"/>
        </w:rPr>
        <w:t xml:space="preserve">Twitch </w:t>
      </w:r>
      <w:proofErr w:type="spellStart"/>
      <w:r w:rsidRPr="0049567F">
        <w:rPr>
          <w:rFonts w:ascii="Arial" w:eastAsia="Arial" w:hAnsi="Arial" w:cs="Arial"/>
          <w:sz w:val="22"/>
          <w:szCs w:val="22"/>
          <w:lang w:val="en-US"/>
        </w:rPr>
        <w:t>LuccaComicsAndGames</w:t>
      </w:r>
      <w:proofErr w:type="spellEnd"/>
      <w:r w:rsidRPr="0049567F">
        <w:rPr>
          <w:rFonts w:ascii="Arial" w:eastAsia="Arial" w:hAnsi="Arial" w:cs="Arial"/>
          <w:sz w:val="22"/>
          <w:szCs w:val="22"/>
          <w:lang w:val="en-US"/>
        </w:rPr>
        <w:t xml:space="preserve">     </w:t>
      </w:r>
      <w:r w:rsidRPr="0049567F">
        <w:rPr>
          <w:rFonts w:ascii="Arial" w:eastAsia="Arial" w:hAnsi="Arial" w:cs="Arial"/>
          <w:b/>
          <w:sz w:val="22"/>
          <w:szCs w:val="22"/>
          <w:lang w:val="en-US"/>
        </w:rPr>
        <w:t xml:space="preserve">Spotify </w:t>
      </w:r>
      <w:r w:rsidRPr="0049567F">
        <w:rPr>
          <w:rFonts w:ascii="Arial" w:eastAsia="Arial" w:hAnsi="Arial" w:cs="Arial"/>
          <w:sz w:val="22"/>
          <w:szCs w:val="22"/>
          <w:lang w:val="en-US"/>
        </w:rPr>
        <w:t>Lucca Comics &amp; Games</w:t>
      </w:r>
    </w:p>
    <w:p w14:paraId="129465A7" w14:textId="77777777" w:rsidR="00B74C22" w:rsidRPr="0049567F" w:rsidRDefault="00B74C22">
      <w:pPr>
        <w:rPr>
          <w:rFonts w:ascii="Arial" w:eastAsia="Arial" w:hAnsi="Arial" w:cs="Arial"/>
          <w:sz w:val="22"/>
          <w:szCs w:val="22"/>
          <w:lang w:val="en-US"/>
        </w:rPr>
      </w:pPr>
    </w:p>
    <w:p w14:paraId="620C7B54" w14:textId="77777777" w:rsidR="00B74C22" w:rsidRPr="0049567F" w:rsidRDefault="00B74C22">
      <w:pPr>
        <w:rPr>
          <w:rFonts w:ascii="Arial" w:eastAsia="Arial" w:hAnsi="Arial" w:cs="Arial"/>
          <w:sz w:val="22"/>
          <w:szCs w:val="22"/>
          <w:lang w:val="en-US"/>
        </w:rPr>
      </w:pPr>
    </w:p>
    <w:p w14:paraId="13E4202F" w14:textId="77777777" w:rsidR="00B74C22" w:rsidRPr="0049567F" w:rsidRDefault="00B74C22">
      <w:pPr>
        <w:rPr>
          <w:rFonts w:ascii="Arial" w:eastAsia="Arial" w:hAnsi="Arial" w:cs="Arial"/>
          <w:sz w:val="22"/>
          <w:szCs w:val="22"/>
          <w:lang w:val="en-US"/>
        </w:rPr>
      </w:pPr>
    </w:p>
    <w:p w14:paraId="31B3564F" w14:textId="77777777" w:rsidR="00B74C22" w:rsidRPr="0049567F" w:rsidRDefault="00B74C22">
      <w:pPr>
        <w:rPr>
          <w:rFonts w:ascii="Arial" w:eastAsia="Arial" w:hAnsi="Arial" w:cs="Arial"/>
          <w:sz w:val="22"/>
          <w:szCs w:val="22"/>
          <w:lang w:val="en-US"/>
        </w:rPr>
      </w:pPr>
    </w:p>
    <w:sectPr w:rsidR="00B74C22" w:rsidRPr="0049567F">
      <w:headerReference w:type="default" r:id="rId8"/>
      <w:footerReference w:type="default" r:id="rId9"/>
      <w:pgSz w:w="11906" w:h="16838"/>
      <w:pgMar w:top="471" w:right="1134" w:bottom="1080" w:left="1134" w:header="0" w:footer="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58715" w14:textId="77777777" w:rsidR="00473E91" w:rsidRDefault="00473E91">
      <w:r>
        <w:separator/>
      </w:r>
    </w:p>
  </w:endnote>
  <w:endnote w:type="continuationSeparator" w:id="0">
    <w:p w14:paraId="7062182A" w14:textId="77777777" w:rsidR="00473E91" w:rsidRDefault="0047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8CAD5" w14:textId="77777777" w:rsidR="00B74C22" w:rsidRDefault="00473E91">
    <w:pPr>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6355BF7E" wp14:editId="6BA02667">
          <wp:extent cx="7547790" cy="8393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7790" cy="8393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8EB8D" w14:textId="77777777" w:rsidR="00473E91" w:rsidRDefault="00473E91">
      <w:r>
        <w:separator/>
      </w:r>
    </w:p>
  </w:footnote>
  <w:footnote w:type="continuationSeparator" w:id="0">
    <w:p w14:paraId="2EA169E4" w14:textId="77777777" w:rsidR="00473E91" w:rsidRDefault="0047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5B3A" w14:textId="77777777" w:rsidR="00B74C22" w:rsidRDefault="00473E91">
    <w:pPr>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F7EB34E" wp14:editId="5AB16AA9">
          <wp:extent cx="7504748" cy="152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4748" cy="1524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22"/>
    <w:rsid w:val="00473E91"/>
    <w:rsid w:val="0049567F"/>
    <w:rsid w:val="00B74C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83EC"/>
  <w15:docId w15:val="{0B9D31BD-F838-4714-A812-BE2F8813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uccachang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ccachanges.com/it/campfire-ital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Bellotto</cp:lastModifiedBy>
  <cp:revision>2</cp:revision>
  <dcterms:created xsi:type="dcterms:W3CDTF">2020-10-22T09:35:00Z</dcterms:created>
  <dcterms:modified xsi:type="dcterms:W3CDTF">2020-10-22T09:36:00Z</dcterms:modified>
</cp:coreProperties>
</file>